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E42" w:rsidRPr="0067471D" w:rsidRDefault="00F80E42" w:rsidP="00F80E42">
      <w:pPr>
        <w:shd w:val="clear" w:color="auto" w:fill="FFFFFF"/>
        <w:ind w:firstLine="709"/>
        <w:jc w:val="center"/>
        <w:rPr>
          <w:b/>
          <w:i/>
          <w:sz w:val="26"/>
          <w:szCs w:val="26"/>
          <w:u w:val="single"/>
        </w:rPr>
      </w:pPr>
      <w:r w:rsidRPr="0067471D">
        <w:rPr>
          <w:b/>
          <w:i/>
          <w:sz w:val="26"/>
          <w:szCs w:val="26"/>
          <w:u w:val="single"/>
        </w:rPr>
        <w:t>Основные показатели деятельности по опеке и попечительству и защите прав несовершеннолетних</w:t>
      </w:r>
    </w:p>
    <w:p w:rsidR="00F80E42" w:rsidRDefault="00F80E42" w:rsidP="00F80E42">
      <w:pPr>
        <w:ind w:firstLine="709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Основной целью работы по исполнению государственных полномочий по опеке и попечительству в отношении несовершеннолетних граждан являлось осуществление единой государственной политики на территории Усть-Камчатского муниципального района в отношении социальной поддержки и всесторонней защиты прав и интересов детей-сирот, и детей, оставшихся без попечения родителей, лиц из их числа, а также в отношении несовершеннолетних, нуждающихся в государственной защите.</w:t>
      </w:r>
    </w:p>
    <w:p w:rsidR="00F80E42" w:rsidRDefault="00F80E42" w:rsidP="00F80E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Численность детей, выявленных в 20</w:t>
      </w:r>
      <w:r w:rsidR="00C441E6">
        <w:rPr>
          <w:sz w:val="26"/>
          <w:szCs w:val="26"/>
        </w:rPr>
        <w:t xml:space="preserve">20 составляет 9 человек (2019 год – </w:t>
      </w:r>
      <w:r>
        <w:rPr>
          <w:sz w:val="26"/>
          <w:szCs w:val="26"/>
        </w:rPr>
        <w:t>8 человек</w:t>
      </w:r>
      <w:r w:rsidR="00C441E6">
        <w:rPr>
          <w:sz w:val="26"/>
          <w:szCs w:val="26"/>
        </w:rPr>
        <w:t xml:space="preserve">, </w:t>
      </w:r>
      <w:r>
        <w:rPr>
          <w:sz w:val="26"/>
          <w:szCs w:val="26"/>
        </w:rPr>
        <w:t>2018 год – 7 человек).</w:t>
      </w:r>
    </w:p>
    <w:p w:rsidR="00F80E42" w:rsidRDefault="00F80E42" w:rsidP="00F80E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Из выявленных детей в 20</w:t>
      </w:r>
      <w:r w:rsidR="00C441E6">
        <w:rPr>
          <w:sz w:val="26"/>
          <w:szCs w:val="26"/>
        </w:rPr>
        <w:t>20</w:t>
      </w:r>
      <w:r>
        <w:rPr>
          <w:sz w:val="26"/>
          <w:szCs w:val="26"/>
        </w:rPr>
        <w:t xml:space="preserve"> году (</w:t>
      </w:r>
      <w:r w:rsidR="00C441E6">
        <w:rPr>
          <w:sz w:val="26"/>
          <w:szCs w:val="26"/>
        </w:rPr>
        <w:t>9 человек</w:t>
      </w:r>
      <w:r>
        <w:rPr>
          <w:sz w:val="26"/>
          <w:szCs w:val="26"/>
        </w:rPr>
        <w:t>):</w:t>
      </w:r>
    </w:p>
    <w:p w:rsidR="00F80E42" w:rsidRPr="00F80E42" w:rsidRDefault="00F80E42" w:rsidP="00F80E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устроены в организацию для детей-сирот и детей, оставшихся без попечения родителей – </w:t>
      </w:r>
      <w:r w:rsidR="00C441E6">
        <w:rPr>
          <w:sz w:val="26"/>
          <w:szCs w:val="26"/>
        </w:rPr>
        <w:t xml:space="preserve">4 человека (44 % от общей численности выявленных детей), в 2019 году – </w:t>
      </w:r>
      <w:r>
        <w:rPr>
          <w:sz w:val="26"/>
          <w:szCs w:val="26"/>
        </w:rPr>
        <w:t>4 человека (50% от обще</w:t>
      </w:r>
      <w:r w:rsidR="0008288F">
        <w:rPr>
          <w:sz w:val="26"/>
          <w:szCs w:val="26"/>
        </w:rPr>
        <w:t>й</w:t>
      </w:r>
      <w:r>
        <w:rPr>
          <w:sz w:val="26"/>
          <w:szCs w:val="26"/>
        </w:rPr>
        <w:t xml:space="preserve"> </w:t>
      </w:r>
      <w:r w:rsidR="0008288F">
        <w:rPr>
          <w:sz w:val="26"/>
          <w:szCs w:val="26"/>
        </w:rPr>
        <w:t>численности</w:t>
      </w:r>
      <w:r>
        <w:rPr>
          <w:sz w:val="26"/>
          <w:szCs w:val="26"/>
        </w:rPr>
        <w:t xml:space="preserve"> выявленных</w:t>
      </w:r>
      <w:r w:rsidR="0008288F">
        <w:rPr>
          <w:sz w:val="26"/>
          <w:szCs w:val="26"/>
        </w:rPr>
        <w:t xml:space="preserve"> детей</w:t>
      </w:r>
      <w:r>
        <w:rPr>
          <w:sz w:val="26"/>
          <w:szCs w:val="26"/>
        </w:rPr>
        <w:t>), в 2018 году – 2 человека (29% от обще</w:t>
      </w:r>
      <w:r w:rsidR="0008288F">
        <w:rPr>
          <w:sz w:val="26"/>
          <w:szCs w:val="26"/>
        </w:rPr>
        <w:t>й численности</w:t>
      </w:r>
      <w:r>
        <w:rPr>
          <w:sz w:val="26"/>
          <w:szCs w:val="26"/>
        </w:rPr>
        <w:t xml:space="preserve"> выявленных</w:t>
      </w:r>
      <w:r w:rsidR="0008288F">
        <w:rPr>
          <w:sz w:val="26"/>
          <w:szCs w:val="26"/>
        </w:rPr>
        <w:t xml:space="preserve"> детей</w:t>
      </w:r>
      <w:r w:rsidR="00C441E6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F80E42" w:rsidRPr="0067471D" w:rsidRDefault="00F80E42" w:rsidP="00F80E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переданы под опеку, попечительство, а также в замещающую семью по договору о передаче на воспитание в приемную семью, передано – </w:t>
      </w:r>
      <w:r w:rsidR="00C441E6">
        <w:rPr>
          <w:sz w:val="26"/>
          <w:szCs w:val="26"/>
        </w:rPr>
        <w:t xml:space="preserve">5 (46 % от общей численности выявленных детей), в 2019 году – </w:t>
      </w:r>
      <w:r>
        <w:rPr>
          <w:sz w:val="26"/>
          <w:szCs w:val="26"/>
        </w:rPr>
        <w:t>4 человека</w:t>
      </w:r>
      <w:r w:rsidR="0008288F">
        <w:rPr>
          <w:sz w:val="26"/>
          <w:szCs w:val="26"/>
        </w:rPr>
        <w:t xml:space="preserve"> (50% от общей численности выявленных детей), в 2018 году – 5 детей (71% от общей ч</w:t>
      </w:r>
      <w:r w:rsidR="00C441E6">
        <w:rPr>
          <w:sz w:val="26"/>
          <w:szCs w:val="26"/>
        </w:rPr>
        <w:t>исленности детей)</w:t>
      </w:r>
      <w:r w:rsidR="0008288F">
        <w:rPr>
          <w:sz w:val="26"/>
          <w:szCs w:val="26"/>
        </w:rPr>
        <w:t>.</w:t>
      </w:r>
    </w:p>
    <w:p w:rsidR="00F80E42" w:rsidRPr="0067471D" w:rsidRDefault="00F80E42" w:rsidP="00C441E6">
      <w:pPr>
        <w:ind w:firstLine="709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Количество воспитанников краевого государственного бюджетного учреждения «Центр содействия развитию семейных форм устройства «Рос</w:t>
      </w:r>
      <w:r>
        <w:rPr>
          <w:sz w:val="26"/>
          <w:szCs w:val="26"/>
        </w:rPr>
        <w:t xml:space="preserve">инка» по состоянию </w:t>
      </w:r>
      <w:r w:rsidR="0008288F">
        <w:rPr>
          <w:sz w:val="26"/>
          <w:szCs w:val="26"/>
        </w:rPr>
        <w:t>на 01.01.202</w:t>
      </w:r>
      <w:r w:rsidR="00C441E6">
        <w:rPr>
          <w:sz w:val="26"/>
          <w:szCs w:val="26"/>
        </w:rPr>
        <w:t>1 составило 12, по состоянию на 01.01.2020</w:t>
      </w:r>
      <w:r w:rsidR="0008288F">
        <w:rPr>
          <w:sz w:val="26"/>
          <w:szCs w:val="26"/>
        </w:rPr>
        <w:t xml:space="preserve"> составило 14 человек, по состоянию на </w:t>
      </w:r>
      <w:r>
        <w:rPr>
          <w:sz w:val="26"/>
          <w:szCs w:val="26"/>
        </w:rPr>
        <w:t xml:space="preserve">01.01.2019 </w:t>
      </w:r>
      <w:r w:rsidR="0008288F">
        <w:rPr>
          <w:sz w:val="26"/>
          <w:szCs w:val="26"/>
        </w:rPr>
        <w:t xml:space="preserve">количество воспитанников </w:t>
      </w:r>
      <w:r>
        <w:rPr>
          <w:sz w:val="26"/>
          <w:szCs w:val="26"/>
        </w:rPr>
        <w:t>состав</w:t>
      </w:r>
      <w:r w:rsidR="0008288F">
        <w:rPr>
          <w:sz w:val="26"/>
          <w:szCs w:val="26"/>
        </w:rPr>
        <w:t>ляло также</w:t>
      </w:r>
      <w:r>
        <w:rPr>
          <w:sz w:val="26"/>
          <w:szCs w:val="26"/>
        </w:rPr>
        <w:t xml:space="preserve"> 14</w:t>
      </w:r>
      <w:r w:rsidRPr="0067471D">
        <w:rPr>
          <w:sz w:val="26"/>
          <w:szCs w:val="26"/>
        </w:rPr>
        <w:t xml:space="preserve"> чел</w:t>
      </w:r>
      <w:r>
        <w:rPr>
          <w:sz w:val="26"/>
          <w:szCs w:val="26"/>
        </w:rPr>
        <w:t>овек, по состоянию на 01.01.2018</w:t>
      </w:r>
      <w:r w:rsidRPr="0067471D">
        <w:rPr>
          <w:sz w:val="26"/>
          <w:szCs w:val="26"/>
        </w:rPr>
        <w:t xml:space="preserve"> количе</w:t>
      </w:r>
      <w:r>
        <w:rPr>
          <w:sz w:val="26"/>
          <w:szCs w:val="26"/>
        </w:rPr>
        <w:t>ство воспитанников составляло 16</w:t>
      </w:r>
      <w:r w:rsidRPr="0067471D">
        <w:rPr>
          <w:sz w:val="26"/>
          <w:szCs w:val="26"/>
        </w:rPr>
        <w:t xml:space="preserve"> челов</w:t>
      </w:r>
      <w:r>
        <w:rPr>
          <w:sz w:val="26"/>
          <w:szCs w:val="26"/>
        </w:rPr>
        <w:t>ек</w:t>
      </w:r>
      <w:r w:rsidR="0008288F">
        <w:rPr>
          <w:sz w:val="26"/>
          <w:szCs w:val="26"/>
        </w:rPr>
        <w:t>.</w:t>
      </w:r>
      <w:r w:rsidRPr="0067471D">
        <w:rPr>
          <w:sz w:val="26"/>
          <w:szCs w:val="26"/>
        </w:rPr>
        <w:t xml:space="preserve"> </w:t>
      </w:r>
      <w:r>
        <w:rPr>
          <w:sz w:val="26"/>
          <w:szCs w:val="26"/>
        </w:rPr>
        <w:t>В 20</w:t>
      </w:r>
      <w:r w:rsidR="00C441E6">
        <w:rPr>
          <w:sz w:val="26"/>
          <w:szCs w:val="26"/>
        </w:rPr>
        <w:t>20</w:t>
      </w:r>
      <w:r>
        <w:rPr>
          <w:sz w:val="26"/>
          <w:szCs w:val="26"/>
        </w:rPr>
        <w:t xml:space="preserve"> году</w:t>
      </w:r>
      <w:r w:rsidR="00C441E6">
        <w:rPr>
          <w:sz w:val="26"/>
          <w:szCs w:val="26"/>
        </w:rPr>
        <w:t xml:space="preserve"> </w:t>
      </w:r>
      <w:r w:rsidR="001F0AC7">
        <w:rPr>
          <w:sz w:val="26"/>
          <w:szCs w:val="26"/>
        </w:rPr>
        <w:t>2</w:t>
      </w:r>
      <w:r>
        <w:rPr>
          <w:sz w:val="26"/>
          <w:szCs w:val="26"/>
        </w:rPr>
        <w:t xml:space="preserve"> воспитанников учреждения переданы на воспитание в замещающие семьи</w:t>
      </w:r>
      <w:r w:rsidR="00C441E6">
        <w:rPr>
          <w:sz w:val="26"/>
          <w:szCs w:val="26"/>
        </w:rPr>
        <w:t xml:space="preserve">, 1 воспитанник ввиду состояния здоровья </w:t>
      </w:r>
      <w:r w:rsidR="00A07CE3">
        <w:rPr>
          <w:sz w:val="26"/>
          <w:szCs w:val="26"/>
        </w:rPr>
        <w:t>переведен в организацию для детей-сирот и детей, оставшихся без попечения родителей, г. Петропавловск-Камчатский, 2 воспитанников выбыли в связи с поступлением в образовательные учреждения Камчатского края с целью получения профессии</w:t>
      </w:r>
      <w:r>
        <w:rPr>
          <w:sz w:val="26"/>
          <w:szCs w:val="26"/>
        </w:rPr>
        <w:t>.</w:t>
      </w:r>
    </w:p>
    <w:p w:rsidR="00F80E42" w:rsidRPr="0067471D" w:rsidRDefault="00F80E42" w:rsidP="00F80E42">
      <w:pPr>
        <w:ind w:firstLine="709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Таким образом, показатель устройства детей-сирот и детей, оставшихся без попечения родителей, на различные формы семейного устройства позволяет говорить о положительной динамике принимаемых мер в рамках государственной политики, направленной на увеличение показателя устроенных детей анализируемой категории и находящихся под надзором в организациях для детей-сирот и детей, оставшихся бе</w:t>
      </w:r>
      <w:r w:rsidR="001F0AC7">
        <w:rPr>
          <w:sz w:val="26"/>
          <w:szCs w:val="26"/>
        </w:rPr>
        <w:t>з попечения родителей.</w:t>
      </w:r>
    </w:p>
    <w:p w:rsidR="00F80E42" w:rsidRPr="0067471D" w:rsidRDefault="00F80E42" w:rsidP="00F80E42">
      <w:pPr>
        <w:ind w:firstLine="709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Следовательно, работа, направленная на профилактику социального сиротства с целью сохранения права за несовершеннолетними жить и воспитываться в семье, благодаря информационной пропаганде среди населения положительного обмена опытом воспитания детей-сирот и детей, оставшихся без попечения родителей, проведению просветительской, информационно-разъяснительной работы по вопросам профилактики социального сиротства, в т</w:t>
      </w:r>
      <w:r w:rsidR="001F0AC7">
        <w:rPr>
          <w:sz w:val="26"/>
          <w:szCs w:val="26"/>
        </w:rPr>
        <w:t>ом числе</w:t>
      </w:r>
      <w:r w:rsidRPr="0067471D">
        <w:rPr>
          <w:sz w:val="26"/>
          <w:szCs w:val="26"/>
        </w:rPr>
        <w:t xml:space="preserve"> вторичного, предоставлению медицинской, психологической, педагогической, юридической помощи социально неблагополучным семьям и семьям «группы риска», а также созданию и ежегодной актуализации банков данных семей, находящихся в социально опасном положении, дает положительные результаты, что соответствуют Семейному законодательству Российской Федерации. </w:t>
      </w:r>
    </w:p>
    <w:p w:rsidR="00F80E42" w:rsidRPr="0067471D" w:rsidRDefault="00F80E42" w:rsidP="00F80E42">
      <w:pPr>
        <w:ind w:firstLine="709"/>
        <w:jc w:val="both"/>
        <w:rPr>
          <w:sz w:val="26"/>
          <w:szCs w:val="26"/>
        </w:rPr>
      </w:pPr>
      <w:r w:rsidRPr="0067471D">
        <w:rPr>
          <w:sz w:val="26"/>
          <w:szCs w:val="26"/>
        </w:rPr>
        <w:lastRenderedPageBreak/>
        <w:t>Общее количество детей, состоящих на воспитании в замещающих семьях, на территории Усть-Камчатского муниципального р</w:t>
      </w:r>
      <w:r>
        <w:rPr>
          <w:sz w:val="26"/>
          <w:szCs w:val="26"/>
        </w:rPr>
        <w:t>айона по состоянию</w:t>
      </w:r>
      <w:r w:rsidR="001F0AC7">
        <w:rPr>
          <w:sz w:val="26"/>
          <w:szCs w:val="26"/>
        </w:rPr>
        <w:t xml:space="preserve"> на 01.01.20</w:t>
      </w:r>
      <w:r w:rsidR="00A07CE3">
        <w:rPr>
          <w:sz w:val="26"/>
          <w:szCs w:val="26"/>
        </w:rPr>
        <w:t>20</w:t>
      </w:r>
      <w:r>
        <w:rPr>
          <w:sz w:val="26"/>
          <w:szCs w:val="26"/>
        </w:rPr>
        <w:t xml:space="preserve"> </w:t>
      </w:r>
      <w:r w:rsidRPr="0067471D">
        <w:rPr>
          <w:sz w:val="26"/>
          <w:szCs w:val="26"/>
        </w:rPr>
        <w:t>(в ра</w:t>
      </w:r>
      <w:r>
        <w:rPr>
          <w:sz w:val="26"/>
          <w:szCs w:val="26"/>
        </w:rPr>
        <w:t>зрезе с 201</w:t>
      </w:r>
      <w:r w:rsidR="00A07CE3">
        <w:rPr>
          <w:sz w:val="26"/>
          <w:szCs w:val="26"/>
        </w:rPr>
        <w:t>8</w:t>
      </w:r>
      <w:r w:rsidRPr="0067471D">
        <w:rPr>
          <w:sz w:val="26"/>
          <w:szCs w:val="26"/>
        </w:rPr>
        <w:t>-201</w:t>
      </w:r>
      <w:r w:rsidR="00A07CE3">
        <w:rPr>
          <w:sz w:val="26"/>
          <w:szCs w:val="26"/>
        </w:rPr>
        <w:t>9</w:t>
      </w:r>
      <w:r w:rsidRPr="0067471D">
        <w:rPr>
          <w:sz w:val="26"/>
          <w:szCs w:val="26"/>
        </w:rPr>
        <w:t xml:space="preserve"> годами)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"/>
        <w:gridCol w:w="2626"/>
        <w:gridCol w:w="1457"/>
        <w:gridCol w:w="1839"/>
        <w:gridCol w:w="1345"/>
        <w:gridCol w:w="1359"/>
      </w:tblGrid>
      <w:tr w:rsidR="00F80E42" w:rsidRPr="0067471D" w:rsidTr="001F0AC7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Год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Безвозмездная опека/попечительство, в том числе предварительная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Возмездная опека (по договору о приемной семье)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Усыновленных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Опека по  заявлению родителей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Всего состоящих на учете</w:t>
            </w:r>
          </w:p>
        </w:tc>
      </w:tr>
      <w:tr w:rsidR="00F80E42" w:rsidRPr="0067471D" w:rsidTr="001F0AC7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42" w:rsidRPr="001F0AC7" w:rsidRDefault="00F80E42" w:rsidP="004C5B71">
            <w:pPr>
              <w:jc w:val="center"/>
              <w:rPr>
                <w:sz w:val="20"/>
                <w:szCs w:val="20"/>
              </w:rPr>
            </w:pPr>
            <w:r w:rsidRPr="001F0AC7">
              <w:rPr>
                <w:sz w:val="20"/>
                <w:szCs w:val="20"/>
              </w:rPr>
              <w:t xml:space="preserve">2018 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ind w:left="-79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</w:tr>
      <w:tr w:rsidR="001F0AC7" w:rsidRPr="0067471D" w:rsidTr="001F0AC7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AC7" w:rsidRPr="001F0AC7" w:rsidRDefault="001F0AC7" w:rsidP="004C5B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7" w:rsidRDefault="001F0AC7" w:rsidP="004C5B71">
            <w:pPr>
              <w:ind w:left="-79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7" w:rsidRDefault="001F0AC7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7" w:rsidRDefault="001F0AC7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7" w:rsidRDefault="001F0AC7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7" w:rsidRDefault="001F0AC7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A07CE3" w:rsidRPr="0067471D" w:rsidTr="001F0AC7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E3" w:rsidRDefault="00A07CE3" w:rsidP="004C5B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E3" w:rsidRDefault="00A07CE3" w:rsidP="004C5B71">
            <w:pPr>
              <w:ind w:left="-79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E3" w:rsidRDefault="00A07CE3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E3" w:rsidRDefault="00A07CE3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E3" w:rsidRDefault="00A07CE3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CE3" w:rsidRDefault="00A07CE3" w:rsidP="004C5B7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</w:tr>
    </w:tbl>
    <w:p w:rsidR="00F80E42" w:rsidRPr="0067471D" w:rsidRDefault="00F80E42" w:rsidP="00F80E42">
      <w:pPr>
        <w:rPr>
          <w:sz w:val="26"/>
          <w:szCs w:val="26"/>
        </w:rPr>
      </w:pPr>
    </w:p>
    <w:p w:rsidR="00F80E42" w:rsidRPr="0067471D" w:rsidRDefault="00F80E42" w:rsidP="00F80E42">
      <w:pPr>
        <w:ind w:firstLine="708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Уменьшение численности детей-сирот и детей, оставшихся без попечения родителей, находящихся под надзором в организациях, для детей-сирот и детей, оставшихся без попечения родителей, путем передачи детей данной категории на различные формы семейного устройства остается одн</w:t>
      </w:r>
      <w:r w:rsidR="001F0AC7">
        <w:rPr>
          <w:sz w:val="26"/>
          <w:szCs w:val="26"/>
        </w:rPr>
        <w:t>им из приоритетных направлений.</w:t>
      </w:r>
    </w:p>
    <w:p w:rsidR="00F80E42" w:rsidRPr="0067471D" w:rsidRDefault="00F80E42" w:rsidP="00F80E42">
      <w:pPr>
        <w:ind w:firstLine="708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Наиболее распространенной формой семейного устройства детей, оставшихся без попечения родителей, является передача детей под опеку и попечительство (на безвозмездной и возмездной основе – приемная семья). Данная форма обеспечивается стабильной социальной поддержкой государства.</w:t>
      </w:r>
    </w:p>
    <w:p w:rsidR="00F80E42" w:rsidRPr="0067471D" w:rsidRDefault="00F80E42" w:rsidP="00F80E42">
      <w:pPr>
        <w:ind w:firstLine="708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В соответствии с Законом Камчатского края от 28.04.2008 № 37 «О размере вознаграждения приемным родителям в Камчатском крае и о порядке его выплаты» приемному родителю ежемесячно выплачивается вознаграждение за каж</w:t>
      </w:r>
      <w:r>
        <w:rPr>
          <w:sz w:val="26"/>
          <w:szCs w:val="26"/>
        </w:rPr>
        <w:t>дого принятого в семью ребенка. П</w:t>
      </w:r>
      <w:r w:rsidRPr="0067471D">
        <w:rPr>
          <w:sz w:val="26"/>
          <w:szCs w:val="26"/>
        </w:rPr>
        <w:t>о итогам 20</w:t>
      </w:r>
      <w:r w:rsidR="00603368">
        <w:rPr>
          <w:sz w:val="26"/>
          <w:szCs w:val="26"/>
        </w:rPr>
        <w:t>20</w:t>
      </w:r>
      <w:r w:rsidRPr="0067471D">
        <w:rPr>
          <w:sz w:val="26"/>
          <w:szCs w:val="26"/>
        </w:rPr>
        <w:t xml:space="preserve"> года за счет средств краевой субвенции приемным родителям Усть-Камчатского муниципального района выплачено</w:t>
      </w:r>
      <w:r w:rsidR="00F07BC7">
        <w:rPr>
          <w:sz w:val="26"/>
          <w:szCs w:val="26"/>
        </w:rPr>
        <w:t xml:space="preserve"> </w:t>
      </w:r>
      <w:r w:rsidR="00B87E4C">
        <w:rPr>
          <w:sz w:val="26"/>
          <w:szCs w:val="26"/>
        </w:rPr>
        <w:t>12 324 381,33</w:t>
      </w:r>
      <w:r w:rsidRPr="0067471D">
        <w:rPr>
          <w:sz w:val="26"/>
          <w:szCs w:val="26"/>
        </w:rPr>
        <w:t xml:space="preserve"> рублей.</w:t>
      </w:r>
    </w:p>
    <w:p w:rsidR="00F80E42" w:rsidRPr="0067471D" w:rsidRDefault="00F80E42" w:rsidP="00F80E42">
      <w:pPr>
        <w:ind w:firstLine="708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Кроме того, Законом Камчатского края от 04.12.2008 № 165 «Об установлении порядка выплаты и размеров денежных средств на содержание детей, находящихся под опекой или попечительством, а также об установлении дополнительной меры социальной поддержки по содержанию отдельных лиц из числа детей-сирот и детей, оставшихся без попечения родителей» закреплена выплата денежных средств на содержание детей, находящихся под опекой или попечительством, в части обеспечения их питанием, одеждой, обувью, другими предметами вещевого довольствия. Общий размер данной выплаты за счет средств краевой субвенции в отчетном периоде составил</w:t>
      </w:r>
      <w:r w:rsidR="00F07BC7">
        <w:rPr>
          <w:sz w:val="26"/>
          <w:szCs w:val="26"/>
        </w:rPr>
        <w:t xml:space="preserve"> </w:t>
      </w:r>
      <w:r w:rsidR="00603368">
        <w:rPr>
          <w:sz w:val="26"/>
          <w:szCs w:val="26"/>
        </w:rPr>
        <w:t>13 235 366,95</w:t>
      </w:r>
      <w:r w:rsidRPr="0067471D">
        <w:rPr>
          <w:sz w:val="26"/>
          <w:szCs w:val="26"/>
        </w:rPr>
        <w:t xml:space="preserve"> рублей.</w:t>
      </w:r>
    </w:p>
    <w:p w:rsidR="00F80E42" w:rsidRPr="0067471D" w:rsidRDefault="00F80E42" w:rsidP="00F80E42">
      <w:pPr>
        <w:ind w:firstLine="708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Единовременные выплаты, предусмотренные при принятии ребенка, оставшегося без попечения родителей, на все виды семейного устройства в соответствии с Федеральным законом от 19.05.1995 № 81-ФЗ «О государственных пособиях гражданам, имеющим детей» выпл</w:t>
      </w:r>
      <w:r>
        <w:rPr>
          <w:sz w:val="26"/>
          <w:szCs w:val="26"/>
        </w:rPr>
        <w:t xml:space="preserve">ачены в сумме </w:t>
      </w:r>
      <w:r w:rsidR="00603368">
        <w:rPr>
          <w:sz w:val="26"/>
          <w:szCs w:val="26"/>
        </w:rPr>
        <w:t>143 193,93</w:t>
      </w:r>
      <w:r>
        <w:rPr>
          <w:sz w:val="26"/>
          <w:szCs w:val="26"/>
        </w:rPr>
        <w:t xml:space="preserve"> рублей.</w:t>
      </w:r>
    </w:p>
    <w:p w:rsidR="00F80E42" w:rsidRPr="0067471D" w:rsidRDefault="00F80E42" w:rsidP="00F80E42">
      <w:pPr>
        <w:ind w:firstLine="708"/>
        <w:jc w:val="both"/>
        <w:rPr>
          <w:sz w:val="26"/>
          <w:szCs w:val="26"/>
        </w:rPr>
      </w:pPr>
      <w:r w:rsidRPr="0067471D">
        <w:rPr>
          <w:sz w:val="26"/>
          <w:szCs w:val="26"/>
        </w:rPr>
        <w:t xml:space="preserve">В соответствии с пунктом 4 статьи 9 Закона Камчатского края от 18.09.2008 № 122 «О социальной поддержке детей-сирот и детей, оставшихся без попечения родителей, лиц из числа детей-сирот и детей, оставшихся без попечения родителей, в Камчатском крае» дети, находящиеся под опекой или попечительством (в том числе при установлении опеки или попечительства по договору об осуществлении опеки или попечительства либо по договору о приемной семье), за исключением </w:t>
      </w:r>
      <w:r w:rsidRPr="0067471D">
        <w:rPr>
          <w:sz w:val="26"/>
          <w:szCs w:val="26"/>
        </w:rPr>
        <w:lastRenderedPageBreak/>
        <w:t xml:space="preserve">детей, опекуны или попечители которым назначены по заявлениям родителей имеют право на компенсацию один раз в два года за счет средств краевого бюджета расходов на оплату стоимости проезда к месту отдыха в пределах территории Российской Федерации и обратно любым видом транспорта (за исключением личного транспорта и такси), а также стоимости провоза багажа весом до </w:t>
      </w:r>
      <w:smartTag w:uri="urn:schemas-microsoft-com:office:smarttags" w:element="metricconverter">
        <w:smartTagPr>
          <w:attr w:name="ProductID" w:val="30 килограммов"/>
        </w:smartTagPr>
        <w:r w:rsidRPr="0067471D">
          <w:rPr>
            <w:sz w:val="26"/>
            <w:szCs w:val="26"/>
          </w:rPr>
          <w:t>30 килограммов</w:t>
        </w:r>
      </w:smartTag>
      <w:r w:rsidRPr="0067471D">
        <w:rPr>
          <w:sz w:val="26"/>
          <w:szCs w:val="26"/>
        </w:rPr>
        <w:t>, включающих норму бесплатного провоза багажа, установленного авиапредприятиям</w:t>
      </w:r>
      <w:r>
        <w:rPr>
          <w:sz w:val="26"/>
          <w:szCs w:val="26"/>
        </w:rPr>
        <w:t>и. Таким образом, по итогам 20</w:t>
      </w:r>
      <w:r w:rsidR="00603368">
        <w:rPr>
          <w:sz w:val="26"/>
          <w:szCs w:val="26"/>
        </w:rPr>
        <w:t>20</w:t>
      </w:r>
      <w:r w:rsidRPr="0067471D">
        <w:rPr>
          <w:sz w:val="26"/>
          <w:szCs w:val="26"/>
        </w:rPr>
        <w:t xml:space="preserve"> года данным видом дополнительной гарантией воспользовались </w:t>
      </w:r>
      <w:r w:rsidR="00603368">
        <w:rPr>
          <w:sz w:val="26"/>
          <w:szCs w:val="26"/>
        </w:rPr>
        <w:t>2</w:t>
      </w:r>
      <w:r w:rsidRPr="0067471D">
        <w:rPr>
          <w:sz w:val="26"/>
          <w:szCs w:val="26"/>
        </w:rPr>
        <w:t xml:space="preserve"> детей (общая сумма краевой субвенции составила </w:t>
      </w:r>
      <w:r w:rsidR="00603368">
        <w:rPr>
          <w:sz w:val="26"/>
          <w:szCs w:val="26"/>
        </w:rPr>
        <w:t>148 070,81</w:t>
      </w:r>
      <w:r w:rsidRPr="0067471D">
        <w:rPr>
          <w:sz w:val="26"/>
          <w:szCs w:val="26"/>
        </w:rPr>
        <w:t xml:space="preserve"> рублей).</w:t>
      </w:r>
    </w:p>
    <w:p w:rsidR="00603368" w:rsidRPr="00603368" w:rsidRDefault="00F80E42" w:rsidP="0060336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Также, </w:t>
      </w:r>
      <w:r w:rsidR="00603368">
        <w:rPr>
          <w:sz w:val="26"/>
          <w:szCs w:val="26"/>
        </w:rPr>
        <w:t>ввиду эпидемиологической обстановки в условиях распространения коронавирусной инфекции (</w:t>
      </w:r>
      <w:r w:rsidR="00603368">
        <w:rPr>
          <w:sz w:val="26"/>
          <w:szCs w:val="26"/>
          <w:lang w:val="en-US"/>
        </w:rPr>
        <w:t>COVID</w:t>
      </w:r>
      <w:r w:rsidR="00603368" w:rsidRPr="00603368">
        <w:rPr>
          <w:sz w:val="26"/>
          <w:szCs w:val="26"/>
        </w:rPr>
        <w:t>-2019)</w:t>
      </w:r>
      <w:r w:rsidR="00603368">
        <w:rPr>
          <w:sz w:val="26"/>
          <w:szCs w:val="26"/>
        </w:rPr>
        <w:t xml:space="preserve"> в 2020</w:t>
      </w:r>
      <w:r w:rsidR="00603368" w:rsidRPr="0067471D">
        <w:rPr>
          <w:sz w:val="26"/>
          <w:szCs w:val="26"/>
        </w:rPr>
        <w:t xml:space="preserve"> году</w:t>
      </w:r>
      <w:r w:rsidR="00603368">
        <w:rPr>
          <w:sz w:val="26"/>
          <w:szCs w:val="26"/>
        </w:rPr>
        <w:t xml:space="preserve"> право оздоровления в оздоровительных учреждениях</w:t>
      </w:r>
      <w:r w:rsidR="00603368" w:rsidRPr="00603368">
        <w:rPr>
          <w:sz w:val="26"/>
          <w:szCs w:val="26"/>
        </w:rPr>
        <w:t xml:space="preserve"> </w:t>
      </w:r>
      <w:r w:rsidR="00603368">
        <w:rPr>
          <w:sz w:val="26"/>
          <w:szCs w:val="26"/>
        </w:rPr>
        <w:t xml:space="preserve">не реализовано ни одного ребенка. </w:t>
      </w:r>
    </w:p>
    <w:p w:rsidR="00F80E42" w:rsidRPr="0067471D" w:rsidRDefault="00F80E42" w:rsidP="00F80E42">
      <w:pPr>
        <w:ind w:firstLine="708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Услуги по подготовки граждан к приему на воспитание детей-сирот в свою семью в Краевом государственном бюджетном учреждении «Центр содействия развитию семейных форм устро</w:t>
      </w:r>
      <w:r>
        <w:rPr>
          <w:sz w:val="26"/>
          <w:szCs w:val="26"/>
        </w:rPr>
        <w:t>йства «Росинка» составили в 20</w:t>
      </w:r>
      <w:r w:rsidR="00603368">
        <w:rPr>
          <w:sz w:val="26"/>
          <w:szCs w:val="26"/>
        </w:rPr>
        <w:t>20</w:t>
      </w:r>
      <w:r w:rsidRPr="0067471D">
        <w:rPr>
          <w:sz w:val="26"/>
          <w:szCs w:val="26"/>
        </w:rPr>
        <w:t xml:space="preserve"> году 25 000,00 рублей.</w:t>
      </w:r>
    </w:p>
    <w:p w:rsidR="00F80E42" w:rsidRDefault="00F80E42" w:rsidP="00F80E42">
      <w:pPr>
        <w:ind w:firstLine="708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Численность семей, желающих принять ребенка на воспитание в свои семьи, состоящих на учете в отделе опеки и попечительстве:</w:t>
      </w:r>
    </w:p>
    <w:p w:rsidR="00603368" w:rsidRPr="00603368" w:rsidRDefault="00603368" w:rsidP="00603368">
      <w:pPr>
        <w:pStyle w:val="a4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начало 2020 года составила 1 семейная пара</w:t>
      </w:r>
    </w:p>
    <w:p w:rsidR="001D0A27" w:rsidRPr="001D0A27" w:rsidRDefault="001D0A27" w:rsidP="00603368">
      <w:pPr>
        <w:pStyle w:val="a4"/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начало 2020 года составила 1 семейная пара;</w:t>
      </w:r>
    </w:p>
    <w:p w:rsidR="00F80E42" w:rsidRPr="0067471D" w:rsidRDefault="00F80E42" w:rsidP="00603368">
      <w:pPr>
        <w:numPr>
          <w:ilvl w:val="0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начало 2019 года составила 1</w:t>
      </w:r>
      <w:r w:rsidRPr="0067471D">
        <w:rPr>
          <w:sz w:val="26"/>
          <w:szCs w:val="26"/>
        </w:rPr>
        <w:t xml:space="preserve"> семейн</w:t>
      </w:r>
      <w:r w:rsidR="001D0A27">
        <w:rPr>
          <w:sz w:val="26"/>
          <w:szCs w:val="26"/>
        </w:rPr>
        <w:t>ая</w:t>
      </w:r>
      <w:r w:rsidRPr="0067471D">
        <w:rPr>
          <w:sz w:val="26"/>
          <w:szCs w:val="26"/>
        </w:rPr>
        <w:t xml:space="preserve"> пар</w:t>
      </w:r>
      <w:r w:rsidR="001D0A27">
        <w:rPr>
          <w:sz w:val="26"/>
          <w:szCs w:val="26"/>
        </w:rPr>
        <w:t>а</w:t>
      </w:r>
      <w:r w:rsidR="00603368">
        <w:rPr>
          <w:sz w:val="26"/>
          <w:szCs w:val="26"/>
        </w:rPr>
        <w:t>.</w:t>
      </w:r>
    </w:p>
    <w:p w:rsidR="00F80E42" w:rsidRPr="0067471D" w:rsidRDefault="00F80E42" w:rsidP="00F80E42">
      <w:pPr>
        <w:ind w:firstLine="708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Все кандидаты в опекуны/попечители, приемные родители, усыновители (</w:t>
      </w:r>
      <w:proofErr w:type="spellStart"/>
      <w:r w:rsidRPr="0067471D">
        <w:rPr>
          <w:sz w:val="26"/>
          <w:szCs w:val="26"/>
        </w:rPr>
        <w:t>удочерители</w:t>
      </w:r>
      <w:proofErr w:type="spellEnd"/>
      <w:r w:rsidRPr="0067471D">
        <w:rPr>
          <w:sz w:val="26"/>
          <w:szCs w:val="26"/>
        </w:rPr>
        <w:t>) проходят подготовку и обучение по программе подготовки лиц, желающих принять на воспитание в свою семью ребенка, оставшегося без попечения родителей, утвержденной приказом Министерства образования и науки Российской Федерации от 20.08.</w:t>
      </w:r>
      <w:r>
        <w:rPr>
          <w:sz w:val="26"/>
          <w:szCs w:val="26"/>
        </w:rPr>
        <w:t xml:space="preserve">2012 № 623. </w:t>
      </w:r>
      <w:r w:rsidR="00603368">
        <w:rPr>
          <w:sz w:val="26"/>
          <w:szCs w:val="26"/>
        </w:rPr>
        <w:t>Снято с учета в 2020 году – 0 семей,</w:t>
      </w:r>
      <w:r>
        <w:rPr>
          <w:sz w:val="26"/>
          <w:szCs w:val="26"/>
        </w:rPr>
        <w:t xml:space="preserve"> </w:t>
      </w:r>
      <w:r w:rsidR="001D0A27">
        <w:rPr>
          <w:sz w:val="26"/>
          <w:szCs w:val="26"/>
        </w:rPr>
        <w:t xml:space="preserve">в 2019 году – 0 семей, </w:t>
      </w:r>
      <w:r>
        <w:rPr>
          <w:sz w:val="26"/>
          <w:szCs w:val="26"/>
        </w:rPr>
        <w:t>в 2018 году - 3</w:t>
      </w:r>
      <w:r w:rsidRPr="0067471D">
        <w:rPr>
          <w:sz w:val="26"/>
          <w:szCs w:val="26"/>
        </w:rPr>
        <w:t xml:space="preserve"> сем</w:t>
      </w:r>
      <w:r w:rsidR="001D0A27">
        <w:rPr>
          <w:sz w:val="26"/>
          <w:szCs w:val="26"/>
        </w:rPr>
        <w:t>ьи</w:t>
      </w:r>
      <w:r w:rsidRPr="0067471D">
        <w:rPr>
          <w:sz w:val="26"/>
          <w:szCs w:val="26"/>
        </w:rPr>
        <w:t xml:space="preserve"> в связи с п</w:t>
      </w:r>
      <w:r>
        <w:rPr>
          <w:sz w:val="26"/>
          <w:szCs w:val="26"/>
        </w:rPr>
        <w:t>ринятием детей в семью</w:t>
      </w:r>
      <w:r w:rsidR="00603368">
        <w:rPr>
          <w:sz w:val="26"/>
          <w:szCs w:val="26"/>
        </w:rPr>
        <w:t>.</w:t>
      </w:r>
    </w:p>
    <w:p w:rsidR="00F80E42" w:rsidRPr="0067471D" w:rsidRDefault="00F80E42" w:rsidP="00F80E42">
      <w:pPr>
        <w:ind w:firstLine="708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Законом Камчатского края от 09.10.2012 № 135 «О наделении органов местного самоуправления муниципальных образований в Камчатском крае государственными полномочиями Камчатского края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на  территории Камчатского края» Усть-Камчатскому муниципальному району переданы полномочия по обеспечению детей-сирот и детей, оставшихся без попечения родителей, лиц из их числа жилыми помещениями специализированного жилищного фонда по договорам найма специализированных жилых помещений. Отдел опеки и попечительства формирует представления на детей данной категории, подлежащих обеспечению жильем, и направляет в Министерство образования и науки Камчатского края для включения в список детей-сирот и детей ОБПР, лиц из их числа, подлежащих обеспечению. После включения детей в список органы местного самоуправления осуществляют работу по приобретению специализированных жилых помещений и заключает договоры найма специализированных жилых помещений с д</w:t>
      </w:r>
      <w:r>
        <w:rPr>
          <w:sz w:val="26"/>
          <w:szCs w:val="26"/>
        </w:rPr>
        <w:t xml:space="preserve">анной категорий граждан. </w:t>
      </w:r>
      <w:r w:rsidR="00603368">
        <w:rPr>
          <w:sz w:val="26"/>
          <w:szCs w:val="26"/>
        </w:rPr>
        <w:t>За 2020 год специализированными жилыми помещениями обеспечен 1 человек, з</w:t>
      </w:r>
      <w:r w:rsidR="001D0A27">
        <w:rPr>
          <w:sz w:val="26"/>
          <w:szCs w:val="26"/>
        </w:rPr>
        <w:t>а 2019 год специализированными жилыми помещениями обеспечены 2 человек, з</w:t>
      </w:r>
      <w:r>
        <w:rPr>
          <w:sz w:val="26"/>
          <w:szCs w:val="26"/>
        </w:rPr>
        <w:t>а 2018</w:t>
      </w:r>
      <w:r w:rsidRPr="0067471D">
        <w:rPr>
          <w:sz w:val="26"/>
          <w:szCs w:val="26"/>
        </w:rPr>
        <w:t xml:space="preserve"> год специализированны</w:t>
      </w:r>
      <w:r>
        <w:rPr>
          <w:sz w:val="26"/>
          <w:szCs w:val="26"/>
        </w:rPr>
        <w:t>м жилым помещени</w:t>
      </w:r>
      <w:r w:rsidR="001D0A27">
        <w:rPr>
          <w:sz w:val="26"/>
          <w:szCs w:val="26"/>
        </w:rPr>
        <w:t>е</w:t>
      </w:r>
      <w:r>
        <w:rPr>
          <w:sz w:val="26"/>
          <w:szCs w:val="26"/>
        </w:rPr>
        <w:t>м обеспечен 1</w:t>
      </w:r>
      <w:r w:rsidRPr="0067471D">
        <w:rPr>
          <w:sz w:val="26"/>
          <w:szCs w:val="26"/>
        </w:rPr>
        <w:t xml:space="preserve"> человек</w:t>
      </w:r>
      <w:r w:rsidR="00603368">
        <w:rPr>
          <w:sz w:val="26"/>
          <w:szCs w:val="26"/>
        </w:rPr>
        <w:t>.</w:t>
      </w:r>
    </w:p>
    <w:p w:rsidR="00F80E42" w:rsidRPr="0067471D" w:rsidRDefault="00F80E42" w:rsidP="00F80E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состоянию на 01.01.20</w:t>
      </w:r>
      <w:r w:rsidR="001D0A27">
        <w:rPr>
          <w:sz w:val="26"/>
          <w:szCs w:val="26"/>
        </w:rPr>
        <w:t>20</w:t>
      </w:r>
      <w:r>
        <w:rPr>
          <w:sz w:val="26"/>
          <w:szCs w:val="26"/>
        </w:rPr>
        <w:t xml:space="preserve"> за периоды 201</w:t>
      </w:r>
      <w:r w:rsidR="00603368">
        <w:rPr>
          <w:sz w:val="26"/>
          <w:szCs w:val="26"/>
        </w:rPr>
        <w:t>3</w:t>
      </w:r>
      <w:r>
        <w:rPr>
          <w:sz w:val="26"/>
          <w:szCs w:val="26"/>
        </w:rPr>
        <w:t>-20</w:t>
      </w:r>
      <w:r w:rsidR="00603368">
        <w:rPr>
          <w:sz w:val="26"/>
          <w:szCs w:val="26"/>
        </w:rPr>
        <w:t>20</w:t>
      </w:r>
      <w:r w:rsidRPr="0067471D">
        <w:rPr>
          <w:sz w:val="26"/>
          <w:szCs w:val="26"/>
        </w:rPr>
        <w:t>гг. необеспечен</w:t>
      </w:r>
      <w:r w:rsidR="00603368">
        <w:rPr>
          <w:sz w:val="26"/>
          <w:szCs w:val="26"/>
        </w:rPr>
        <w:t>н</w:t>
      </w:r>
      <w:r w:rsidRPr="0067471D">
        <w:rPr>
          <w:sz w:val="26"/>
          <w:szCs w:val="26"/>
        </w:rPr>
        <w:t>ы</w:t>
      </w:r>
      <w:r w:rsidR="00603368">
        <w:rPr>
          <w:sz w:val="26"/>
          <w:szCs w:val="26"/>
        </w:rPr>
        <w:t>е</w:t>
      </w:r>
      <w:r w:rsidRPr="0067471D">
        <w:rPr>
          <w:sz w:val="26"/>
          <w:szCs w:val="26"/>
        </w:rPr>
        <w:t xml:space="preserve"> жилыми помещениями специализированного жилищного фонда из общей </w:t>
      </w:r>
      <w:r w:rsidRPr="0067471D">
        <w:rPr>
          <w:sz w:val="26"/>
          <w:szCs w:val="26"/>
        </w:rPr>
        <w:lastRenderedPageBreak/>
        <w:t>численности, п</w:t>
      </w:r>
      <w:r w:rsidR="00603368">
        <w:rPr>
          <w:sz w:val="26"/>
          <w:szCs w:val="26"/>
        </w:rPr>
        <w:t>одлежащих обеспечению жильем, отсутствуют</w:t>
      </w:r>
      <w:r w:rsidRPr="0067471D">
        <w:rPr>
          <w:sz w:val="26"/>
          <w:szCs w:val="26"/>
        </w:rPr>
        <w:t xml:space="preserve">. Для всех лиц, включенных в список детей-сирот и детей, оставшихся без попечения родителей, подлежащих обеспечению жилыми помещениями специализированного жилищного фонда на территории Усть-Камчатского муниципального района, органами местного самоуправления </w:t>
      </w:r>
      <w:r w:rsidR="00603368">
        <w:rPr>
          <w:sz w:val="26"/>
          <w:szCs w:val="26"/>
        </w:rPr>
        <w:t xml:space="preserve">своевременно </w:t>
      </w:r>
      <w:r w:rsidRPr="0067471D">
        <w:rPr>
          <w:sz w:val="26"/>
          <w:szCs w:val="26"/>
        </w:rPr>
        <w:t>приобретены квартиры на территории всех сельских поселений района. Общее количество квартир, отнесенных к специализированному жил</w:t>
      </w:r>
      <w:r>
        <w:rPr>
          <w:sz w:val="26"/>
          <w:szCs w:val="26"/>
        </w:rPr>
        <w:t>ищному фонду за период 2013-20</w:t>
      </w:r>
      <w:r w:rsidR="00F8561F">
        <w:rPr>
          <w:sz w:val="26"/>
          <w:szCs w:val="26"/>
        </w:rPr>
        <w:t>20</w:t>
      </w:r>
      <w:r w:rsidRPr="0067471D">
        <w:rPr>
          <w:sz w:val="26"/>
          <w:szCs w:val="26"/>
        </w:rPr>
        <w:t xml:space="preserve"> гг. </w:t>
      </w:r>
      <w:r w:rsidRPr="005B0CDC">
        <w:rPr>
          <w:sz w:val="26"/>
          <w:szCs w:val="26"/>
        </w:rPr>
        <w:t xml:space="preserve">составило – </w:t>
      </w:r>
      <w:r w:rsidR="005B0CDC" w:rsidRPr="005B0CDC">
        <w:rPr>
          <w:sz w:val="26"/>
          <w:szCs w:val="26"/>
        </w:rPr>
        <w:t>31</w:t>
      </w:r>
      <w:r w:rsidRPr="005B0CDC">
        <w:rPr>
          <w:sz w:val="26"/>
          <w:szCs w:val="26"/>
        </w:rPr>
        <w:t xml:space="preserve"> квартир</w:t>
      </w:r>
      <w:r w:rsidR="005B0CDC">
        <w:rPr>
          <w:sz w:val="26"/>
          <w:szCs w:val="26"/>
        </w:rPr>
        <w:t>а</w:t>
      </w:r>
      <w:bookmarkStart w:id="0" w:name="_GoBack"/>
      <w:bookmarkEnd w:id="0"/>
      <w:r w:rsidRPr="005B0CDC">
        <w:rPr>
          <w:sz w:val="26"/>
          <w:szCs w:val="26"/>
        </w:rPr>
        <w:t>.</w:t>
      </w:r>
    </w:p>
    <w:p w:rsidR="00F80E42" w:rsidRPr="0067471D" w:rsidRDefault="00F80E42" w:rsidP="00F80E42">
      <w:pPr>
        <w:ind w:firstLine="720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Количество обращений граждан в отдел опеки и попечительства в части защиты имущественных и жилищных прав несовершеннолетних в Усть-Камчатском муниципальном районе:</w:t>
      </w:r>
    </w:p>
    <w:tbl>
      <w:tblPr>
        <w:tblW w:w="963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378"/>
        <w:gridCol w:w="851"/>
        <w:gridCol w:w="850"/>
        <w:gridCol w:w="846"/>
      </w:tblGrid>
      <w:tr w:rsidR="00F80E42" w:rsidRPr="0067471D" w:rsidTr="001D0A27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№</w:t>
            </w:r>
          </w:p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п/п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Направление</w:t>
            </w: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E42" w:rsidRPr="0067471D" w:rsidRDefault="00F80E42" w:rsidP="004C5B71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Количество обращений</w:t>
            </w:r>
          </w:p>
        </w:tc>
      </w:tr>
      <w:tr w:rsidR="001D0A27" w:rsidRPr="0067471D" w:rsidTr="001D0A27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A27" w:rsidRPr="0067471D" w:rsidRDefault="001D0A27" w:rsidP="001D0A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A27" w:rsidRPr="0067471D" w:rsidRDefault="001D0A27" w:rsidP="001D0A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A27" w:rsidRPr="0067471D" w:rsidRDefault="001D0A27" w:rsidP="001D0A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F8561F">
              <w:rPr>
                <w:sz w:val="26"/>
                <w:szCs w:val="26"/>
              </w:rPr>
              <w:t>8</w:t>
            </w:r>
          </w:p>
          <w:p w:rsidR="001D0A27" w:rsidRPr="0067471D" w:rsidRDefault="001D0A27" w:rsidP="001D0A27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A27" w:rsidRPr="0067471D" w:rsidRDefault="001D0A27" w:rsidP="001D0A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F8561F">
              <w:rPr>
                <w:sz w:val="26"/>
                <w:szCs w:val="26"/>
              </w:rPr>
              <w:t>9</w:t>
            </w:r>
          </w:p>
          <w:p w:rsidR="001D0A27" w:rsidRPr="0067471D" w:rsidRDefault="001D0A27" w:rsidP="001D0A27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A27" w:rsidRPr="0067471D" w:rsidRDefault="001D0A27" w:rsidP="001D0A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F8561F">
              <w:rPr>
                <w:sz w:val="26"/>
                <w:szCs w:val="26"/>
              </w:rPr>
              <w:t>20</w:t>
            </w:r>
          </w:p>
          <w:p w:rsidR="001D0A27" w:rsidRPr="0067471D" w:rsidRDefault="001D0A27" w:rsidP="001D0A27">
            <w:pPr>
              <w:jc w:val="center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год</w:t>
            </w:r>
          </w:p>
        </w:tc>
      </w:tr>
      <w:tr w:rsidR="00F8561F" w:rsidRPr="0067471D" w:rsidTr="001D0A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 xml:space="preserve">1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1F" w:rsidRPr="0067471D" w:rsidRDefault="00F8561F" w:rsidP="00F8561F">
            <w:pPr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Всего, 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C579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5794E">
              <w:rPr>
                <w:sz w:val="26"/>
                <w:szCs w:val="26"/>
              </w:rPr>
              <w:t>4</w:t>
            </w:r>
          </w:p>
        </w:tc>
      </w:tr>
      <w:tr w:rsidR="00F8561F" w:rsidRPr="0067471D" w:rsidTr="001D0A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1.1.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1F" w:rsidRPr="0067471D" w:rsidRDefault="00F8561F" w:rsidP="00F8561F">
            <w:pPr>
              <w:jc w:val="both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выдача разрешения на снижение брачного возраста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F8561F" w:rsidRPr="0067471D" w:rsidTr="001D0A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1.2.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1F" w:rsidRPr="0067471D" w:rsidRDefault="00F8561F" w:rsidP="00F8561F">
            <w:pPr>
              <w:jc w:val="both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выдача разрешения на совершение сделок с жилой площадью, где зарегистрированы или имеют долю собственности несовершеннолетние (мена, продажа, исключение из приватизации, дарение)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F8561F" w:rsidRPr="0067471D" w:rsidTr="001D0A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1.3.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1F" w:rsidRPr="0067471D" w:rsidRDefault="00F8561F" w:rsidP="00F8561F">
            <w:pPr>
              <w:jc w:val="both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выдача разрешения на расходование денежных средств, принадлежащих несовершеннолетним, на снятие с лицевых счетов несовершеннолетних денежных средств, на закрытие лицевых счетов несовершеннолетних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C5794E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F8561F" w:rsidRPr="0067471D" w:rsidTr="001D0A2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1.4.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61F" w:rsidRPr="0067471D" w:rsidRDefault="00F8561F" w:rsidP="00F8561F">
            <w:pPr>
              <w:jc w:val="both"/>
              <w:rPr>
                <w:sz w:val="26"/>
                <w:szCs w:val="26"/>
              </w:rPr>
            </w:pPr>
            <w:r w:rsidRPr="0067471D">
              <w:rPr>
                <w:sz w:val="26"/>
                <w:szCs w:val="26"/>
              </w:rPr>
              <w:t>о выдаче разрешения на изменение фамилии, имени несовершеннолетнего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61F" w:rsidRPr="0067471D" w:rsidRDefault="00F8561F" w:rsidP="00F856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:rsidR="00F80E42" w:rsidRDefault="00F80E42" w:rsidP="00F80E42">
      <w:pPr>
        <w:jc w:val="center"/>
        <w:rPr>
          <w:b/>
          <w:i/>
          <w:sz w:val="26"/>
          <w:szCs w:val="26"/>
          <w:u w:val="single"/>
        </w:rPr>
      </w:pPr>
      <w:r w:rsidRPr="0067471D">
        <w:rPr>
          <w:b/>
          <w:i/>
          <w:sz w:val="26"/>
          <w:szCs w:val="26"/>
          <w:u w:val="single"/>
        </w:rPr>
        <w:t xml:space="preserve">Основные показатели деятельности </w:t>
      </w:r>
    </w:p>
    <w:p w:rsidR="00F80E42" w:rsidRPr="0067471D" w:rsidRDefault="00F80E42" w:rsidP="00F80E42">
      <w:pPr>
        <w:jc w:val="center"/>
        <w:rPr>
          <w:b/>
          <w:i/>
          <w:sz w:val="26"/>
          <w:szCs w:val="26"/>
          <w:u w:val="single"/>
        </w:rPr>
      </w:pPr>
      <w:r w:rsidRPr="0067471D">
        <w:rPr>
          <w:b/>
          <w:i/>
          <w:sz w:val="26"/>
          <w:szCs w:val="26"/>
          <w:u w:val="single"/>
        </w:rPr>
        <w:t>Комиссии по делам несовершеннолетних и защите их прав</w:t>
      </w:r>
    </w:p>
    <w:p w:rsidR="00F80E42" w:rsidRPr="0067471D" w:rsidRDefault="00F80E42" w:rsidP="00F80E42">
      <w:pPr>
        <w:ind w:firstLine="709"/>
        <w:jc w:val="both"/>
        <w:rPr>
          <w:sz w:val="26"/>
          <w:szCs w:val="26"/>
        </w:rPr>
      </w:pPr>
      <w:r w:rsidRPr="0067471D">
        <w:rPr>
          <w:sz w:val="26"/>
          <w:szCs w:val="26"/>
        </w:rPr>
        <w:t>Приоритетными направления</w:t>
      </w:r>
      <w:r>
        <w:rPr>
          <w:sz w:val="26"/>
          <w:szCs w:val="26"/>
        </w:rPr>
        <w:t>ми деятельности Комиссии на 20</w:t>
      </w:r>
      <w:r w:rsidR="00C5794E">
        <w:rPr>
          <w:sz w:val="26"/>
          <w:szCs w:val="26"/>
        </w:rPr>
        <w:t>20</w:t>
      </w:r>
      <w:r w:rsidRPr="0067471D">
        <w:rPr>
          <w:sz w:val="26"/>
          <w:szCs w:val="26"/>
        </w:rPr>
        <w:t xml:space="preserve"> год являлись:</w:t>
      </w:r>
    </w:p>
    <w:p w:rsidR="0033531A" w:rsidRPr="0033531A" w:rsidRDefault="0033531A" w:rsidP="0033531A">
      <w:pPr>
        <w:pStyle w:val="a4"/>
        <w:numPr>
          <w:ilvl w:val="0"/>
          <w:numId w:val="7"/>
        </w:numPr>
        <w:ind w:left="0" w:firstLine="709"/>
        <w:jc w:val="both"/>
      </w:pPr>
      <w:r w:rsidRPr="0033531A">
        <w:t>защита прав и законных интересов несовершеннолетних;</w:t>
      </w:r>
    </w:p>
    <w:p w:rsidR="0033531A" w:rsidRPr="0033531A" w:rsidRDefault="0033531A" w:rsidP="0033531A">
      <w:pPr>
        <w:pStyle w:val="a4"/>
        <w:numPr>
          <w:ilvl w:val="0"/>
          <w:numId w:val="7"/>
        </w:numPr>
        <w:ind w:left="0" w:firstLine="709"/>
        <w:jc w:val="both"/>
      </w:pPr>
      <w:r w:rsidRPr="0033531A">
        <w:t>предупреждение безнадзорности, правонарушений, преступлений и антиобщественных действий несовершеннолетних;</w:t>
      </w:r>
    </w:p>
    <w:p w:rsidR="0033531A" w:rsidRPr="0033531A" w:rsidRDefault="0033531A" w:rsidP="0033531A">
      <w:pPr>
        <w:pStyle w:val="a4"/>
        <w:numPr>
          <w:ilvl w:val="0"/>
          <w:numId w:val="7"/>
        </w:numPr>
        <w:ind w:left="0" w:firstLine="709"/>
        <w:jc w:val="both"/>
      </w:pPr>
      <w:r w:rsidRPr="0033531A">
        <w:rPr>
          <w:bCs/>
          <w:iCs/>
          <w:color w:val="000000"/>
        </w:rPr>
        <w:t>обеспечение досуга, занятости и оздоровления детей, находящихся в социально опасном положении и состоящих на учете в органах внутренних дел;</w:t>
      </w:r>
    </w:p>
    <w:p w:rsidR="0033531A" w:rsidRPr="0033531A" w:rsidRDefault="0033531A" w:rsidP="0033531A">
      <w:pPr>
        <w:pStyle w:val="a4"/>
        <w:numPr>
          <w:ilvl w:val="0"/>
          <w:numId w:val="7"/>
        </w:numPr>
        <w:ind w:left="0" w:firstLine="709"/>
        <w:jc w:val="both"/>
      </w:pPr>
      <w:r w:rsidRPr="0033531A">
        <w:rPr>
          <w:bCs/>
          <w:iCs/>
          <w:color w:val="000000"/>
        </w:rPr>
        <w:t>активизация и конкретизация форм ранней профилактики социального неблагополучия семей с детьми;</w:t>
      </w:r>
    </w:p>
    <w:p w:rsidR="0033531A" w:rsidRPr="0033531A" w:rsidRDefault="0033531A" w:rsidP="0033531A">
      <w:pPr>
        <w:pStyle w:val="a4"/>
        <w:numPr>
          <w:ilvl w:val="0"/>
          <w:numId w:val="7"/>
        </w:numPr>
        <w:ind w:left="0" w:firstLine="709"/>
        <w:jc w:val="both"/>
      </w:pPr>
      <w:r w:rsidRPr="0033531A">
        <w:t>повышение уровня межведомственного взаимодействия и координации деятельности органов и учреждений системы профилактики повторной преступности.</w:t>
      </w:r>
    </w:p>
    <w:p w:rsidR="00F80E42" w:rsidRPr="004D53C0" w:rsidRDefault="00F80E42" w:rsidP="0033531A">
      <w:pPr>
        <w:ind w:firstLine="709"/>
        <w:contextualSpacing/>
        <w:jc w:val="both"/>
        <w:rPr>
          <w:sz w:val="26"/>
          <w:szCs w:val="26"/>
        </w:rPr>
      </w:pPr>
      <w:r w:rsidRPr="004D53C0">
        <w:rPr>
          <w:sz w:val="26"/>
          <w:szCs w:val="26"/>
        </w:rPr>
        <w:t xml:space="preserve">На конец отчетного периода </w:t>
      </w:r>
      <w:r w:rsidR="004D53C0">
        <w:rPr>
          <w:sz w:val="26"/>
          <w:szCs w:val="26"/>
        </w:rPr>
        <w:t xml:space="preserve">2020 года на профилактическом учете в Комиссии состоит 17 семей, находящихся в социально опасном положении, в которых проживает 33 несовершеннолетних (в 2019 году – 15, в которых проживал 22 несовершеннолетних, </w:t>
      </w:r>
      <w:r w:rsidR="0033531A" w:rsidRPr="004D53C0">
        <w:rPr>
          <w:sz w:val="26"/>
          <w:szCs w:val="26"/>
        </w:rPr>
        <w:t xml:space="preserve">в 2018 году – 15, в которых </w:t>
      </w:r>
      <w:r w:rsidR="004D53C0">
        <w:rPr>
          <w:sz w:val="26"/>
          <w:szCs w:val="26"/>
        </w:rPr>
        <w:t>проживал 21 несовершеннолетний)</w:t>
      </w:r>
      <w:r w:rsidRPr="004D53C0">
        <w:rPr>
          <w:sz w:val="26"/>
          <w:szCs w:val="26"/>
        </w:rPr>
        <w:t>.</w:t>
      </w:r>
    </w:p>
    <w:p w:rsidR="00F80E42" w:rsidRPr="004D53C0" w:rsidRDefault="00F80E42" w:rsidP="00F80E42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4D53C0">
        <w:rPr>
          <w:rFonts w:ascii="Times New Roman" w:hAnsi="Times New Roman"/>
          <w:sz w:val="26"/>
          <w:szCs w:val="26"/>
        </w:rPr>
        <w:t xml:space="preserve">В результате профилактической работы в </w:t>
      </w:r>
      <w:r w:rsidR="004D53C0">
        <w:rPr>
          <w:rFonts w:ascii="Times New Roman" w:hAnsi="Times New Roman"/>
          <w:sz w:val="26"/>
          <w:szCs w:val="26"/>
        </w:rPr>
        <w:t>2020 году с профилактического учета сняты 3 (</w:t>
      </w:r>
      <w:r w:rsidRPr="004D53C0">
        <w:rPr>
          <w:rFonts w:ascii="Times New Roman" w:hAnsi="Times New Roman"/>
          <w:sz w:val="26"/>
          <w:szCs w:val="26"/>
        </w:rPr>
        <w:t xml:space="preserve">АППГ – </w:t>
      </w:r>
      <w:r w:rsidR="004D53C0">
        <w:rPr>
          <w:rFonts w:ascii="Times New Roman" w:hAnsi="Times New Roman"/>
          <w:sz w:val="26"/>
          <w:szCs w:val="26"/>
        </w:rPr>
        <w:t>6</w:t>
      </w:r>
      <w:r w:rsidRPr="004D53C0">
        <w:rPr>
          <w:rFonts w:ascii="Times New Roman" w:hAnsi="Times New Roman"/>
          <w:sz w:val="26"/>
          <w:szCs w:val="26"/>
        </w:rPr>
        <w:t xml:space="preserve">) семей, из них </w:t>
      </w:r>
      <w:r w:rsidR="000F3A8E">
        <w:rPr>
          <w:rFonts w:ascii="Times New Roman" w:hAnsi="Times New Roman"/>
          <w:sz w:val="26"/>
          <w:szCs w:val="26"/>
        </w:rPr>
        <w:t>0</w:t>
      </w:r>
      <w:r w:rsidRPr="004D53C0">
        <w:rPr>
          <w:rFonts w:ascii="Times New Roman" w:hAnsi="Times New Roman"/>
          <w:sz w:val="26"/>
          <w:szCs w:val="26"/>
        </w:rPr>
        <w:t xml:space="preserve"> (АППГ –</w:t>
      </w:r>
      <w:r w:rsidR="0033531A" w:rsidRPr="004D53C0">
        <w:rPr>
          <w:rFonts w:ascii="Times New Roman" w:hAnsi="Times New Roman"/>
          <w:sz w:val="26"/>
          <w:szCs w:val="26"/>
        </w:rPr>
        <w:t xml:space="preserve"> </w:t>
      </w:r>
      <w:r w:rsidR="000F3A8E">
        <w:rPr>
          <w:rFonts w:ascii="Times New Roman" w:hAnsi="Times New Roman"/>
          <w:sz w:val="26"/>
          <w:szCs w:val="26"/>
        </w:rPr>
        <w:t>3</w:t>
      </w:r>
      <w:r w:rsidRPr="004D53C0">
        <w:rPr>
          <w:rFonts w:ascii="Times New Roman" w:hAnsi="Times New Roman"/>
          <w:sz w:val="26"/>
          <w:szCs w:val="26"/>
        </w:rPr>
        <w:t xml:space="preserve">) семьи в связи с улучшением ситуации; в связи с лишением родительских прав снята </w:t>
      </w:r>
      <w:r w:rsidR="000F3A8E">
        <w:rPr>
          <w:rFonts w:ascii="Times New Roman" w:hAnsi="Times New Roman"/>
          <w:sz w:val="26"/>
          <w:szCs w:val="26"/>
        </w:rPr>
        <w:t>0</w:t>
      </w:r>
      <w:r w:rsidRPr="004D53C0">
        <w:rPr>
          <w:rFonts w:ascii="Times New Roman" w:hAnsi="Times New Roman"/>
          <w:sz w:val="26"/>
          <w:szCs w:val="26"/>
        </w:rPr>
        <w:t xml:space="preserve"> (АППГ – </w:t>
      </w:r>
      <w:r w:rsidR="00123872" w:rsidRPr="004D53C0">
        <w:rPr>
          <w:rFonts w:ascii="Times New Roman" w:hAnsi="Times New Roman"/>
          <w:sz w:val="26"/>
          <w:szCs w:val="26"/>
        </w:rPr>
        <w:t>2</w:t>
      </w:r>
      <w:r w:rsidRPr="004D53C0">
        <w:rPr>
          <w:rFonts w:ascii="Times New Roman" w:hAnsi="Times New Roman"/>
          <w:sz w:val="26"/>
          <w:szCs w:val="26"/>
        </w:rPr>
        <w:t xml:space="preserve">) семья; в связи </w:t>
      </w:r>
      <w:r w:rsidRPr="004D53C0">
        <w:rPr>
          <w:rFonts w:ascii="Times New Roman" w:hAnsi="Times New Roman"/>
          <w:sz w:val="26"/>
          <w:szCs w:val="26"/>
        </w:rPr>
        <w:lastRenderedPageBreak/>
        <w:t xml:space="preserve">с ограничением в родительских правах снято </w:t>
      </w:r>
      <w:r w:rsidR="00123872" w:rsidRPr="004D53C0">
        <w:rPr>
          <w:rFonts w:ascii="Times New Roman" w:hAnsi="Times New Roman"/>
          <w:sz w:val="26"/>
          <w:szCs w:val="26"/>
        </w:rPr>
        <w:t>1</w:t>
      </w:r>
      <w:r w:rsidRPr="004D53C0">
        <w:rPr>
          <w:rFonts w:ascii="Times New Roman" w:hAnsi="Times New Roman"/>
          <w:sz w:val="26"/>
          <w:szCs w:val="26"/>
        </w:rPr>
        <w:t xml:space="preserve"> (АППГ -</w:t>
      </w:r>
      <w:r w:rsidR="00123872" w:rsidRPr="004D53C0">
        <w:rPr>
          <w:rFonts w:ascii="Times New Roman" w:hAnsi="Times New Roman"/>
          <w:sz w:val="26"/>
          <w:szCs w:val="26"/>
        </w:rPr>
        <w:t xml:space="preserve"> 1</w:t>
      </w:r>
      <w:r w:rsidRPr="004D53C0">
        <w:rPr>
          <w:rFonts w:ascii="Times New Roman" w:hAnsi="Times New Roman"/>
          <w:sz w:val="26"/>
          <w:szCs w:val="26"/>
        </w:rPr>
        <w:t xml:space="preserve">) семьи; в связи с достижением совершеннолетия несовершеннолетнего, находящегося в социально опасном положении снята </w:t>
      </w:r>
      <w:r w:rsidR="000F3A8E">
        <w:rPr>
          <w:rFonts w:ascii="Times New Roman" w:hAnsi="Times New Roman"/>
          <w:sz w:val="26"/>
          <w:szCs w:val="26"/>
        </w:rPr>
        <w:t>2</w:t>
      </w:r>
      <w:r w:rsidRPr="004D53C0">
        <w:rPr>
          <w:rFonts w:ascii="Times New Roman" w:hAnsi="Times New Roman"/>
          <w:sz w:val="26"/>
          <w:szCs w:val="26"/>
        </w:rPr>
        <w:t xml:space="preserve"> (АППГ – </w:t>
      </w:r>
      <w:r w:rsidR="00123872" w:rsidRPr="004D53C0">
        <w:rPr>
          <w:rFonts w:ascii="Times New Roman" w:hAnsi="Times New Roman"/>
          <w:sz w:val="26"/>
          <w:szCs w:val="26"/>
        </w:rPr>
        <w:t>0</w:t>
      </w:r>
      <w:r w:rsidRPr="004D53C0">
        <w:rPr>
          <w:rFonts w:ascii="Times New Roman" w:hAnsi="Times New Roman"/>
          <w:sz w:val="26"/>
          <w:szCs w:val="26"/>
        </w:rPr>
        <w:t xml:space="preserve">) семья. </w:t>
      </w:r>
    </w:p>
    <w:p w:rsidR="00F80E42" w:rsidRPr="004D53C0" w:rsidRDefault="00F80E42" w:rsidP="00F80E42">
      <w:pPr>
        <w:ind w:firstLine="851"/>
        <w:jc w:val="both"/>
        <w:rPr>
          <w:sz w:val="26"/>
          <w:szCs w:val="26"/>
        </w:rPr>
      </w:pPr>
      <w:r w:rsidRPr="004D53C0">
        <w:rPr>
          <w:sz w:val="26"/>
          <w:szCs w:val="26"/>
        </w:rPr>
        <w:t xml:space="preserve">Общее количество административных материалов, поступивших в Комиссию </w:t>
      </w:r>
      <w:r w:rsidR="00123872" w:rsidRPr="004D53C0">
        <w:rPr>
          <w:sz w:val="26"/>
          <w:szCs w:val="26"/>
        </w:rPr>
        <w:t>в 20</w:t>
      </w:r>
      <w:r w:rsidR="000F3A8E">
        <w:rPr>
          <w:sz w:val="26"/>
          <w:szCs w:val="26"/>
        </w:rPr>
        <w:t>20</w:t>
      </w:r>
      <w:r w:rsidR="00123872" w:rsidRPr="004D53C0">
        <w:rPr>
          <w:sz w:val="26"/>
          <w:szCs w:val="26"/>
        </w:rPr>
        <w:t xml:space="preserve"> году – </w:t>
      </w:r>
      <w:r w:rsidR="000F3A8E">
        <w:rPr>
          <w:sz w:val="26"/>
          <w:szCs w:val="26"/>
        </w:rPr>
        <w:t>102</w:t>
      </w:r>
      <w:r w:rsidR="00123872" w:rsidRPr="004D53C0">
        <w:rPr>
          <w:sz w:val="26"/>
          <w:szCs w:val="26"/>
        </w:rPr>
        <w:t xml:space="preserve"> материал</w:t>
      </w:r>
      <w:r w:rsidR="000F3A8E">
        <w:rPr>
          <w:sz w:val="26"/>
          <w:szCs w:val="26"/>
        </w:rPr>
        <w:t>а</w:t>
      </w:r>
      <w:r w:rsidR="00123872" w:rsidRPr="004D53C0">
        <w:rPr>
          <w:sz w:val="26"/>
          <w:szCs w:val="26"/>
        </w:rPr>
        <w:t xml:space="preserve">, </w:t>
      </w:r>
      <w:r w:rsidRPr="004D53C0">
        <w:rPr>
          <w:sz w:val="26"/>
          <w:szCs w:val="26"/>
        </w:rPr>
        <w:t>в 201</w:t>
      </w:r>
      <w:r w:rsidR="000F3A8E">
        <w:rPr>
          <w:sz w:val="26"/>
          <w:szCs w:val="26"/>
        </w:rPr>
        <w:t>9</w:t>
      </w:r>
      <w:r w:rsidRPr="004D53C0">
        <w:rPr>
          <w:sz w:val="26"/>
          <w:szCs w:val="26"/>
        </w:rPr>
        <w:t xml:space="preserve"> году</w:t>
      </w:r>
      <w:r w:rsidR="00123872" w:rsidRPr="004D53C0">
        <w:rPr>
          <w:sz w:val="26"/>
          <w:szCs w:val="26"/>
        </w:rPr>
        <w:t xml:space="preserve"> за аналогичный период поступило </w:t>
      </w:r>
      <w:r w:rsidR="000F3A8E">
        <w:rPr>
          <w:sz w:val="26"/>
          <w:szCs w:val="26"/>
        </w:rPr>
        <w:t>66</w:t>
      </w:r>
      <w:r w:rsidR="00123872" w:rsidRPr="004D53C0">
        <w:rPr>
          <w:sz w:val="26"/>
          <w:szCs w:val="26"/>
        </w:rPr>
        <w:t xml:space="preserve"> материалов, </w:t>
      </w:r>
      <w:r w:rsidRPr="004D53C0">
        <w:rPr>
          <w:sz w:val="26"/>
          <w:szCs w:val="26"/>
        </w:rPr>
        <w:t xml:space="preserve">что на </w:t>
      </w:r>
      <w:r w:rsidR="000F3A8E">
        <w:rPr>
          <w:sz w:val="26"/>
          <w:szCs w:val="26"/>
        </w:rPr>
        <w:t>55</w:t>
      </w:r>
      <w:r w:rsidRPr="004D53C0">
        <w:rPr>
          <w:sz w:val="26"/>
          <w:szCs w:val="26"/>
        </w:rPr>
        <w:t xml:space="preserve">% </w:t>
      </w:r>
      <w:r w:rsidR="000F3A8E">
        <w:rPr>
          <w:sz w:val="26"/>
          <w:szCs w:val="26"/>
        </w:rPr>
        <w:t>больше</w:t>
      </w:r>
      <w:r w:rsidRPr="004D53C0">
        <w:rPr>
          <w:sz w:val="26"/>
          <w:szCs w:val="26"/>
        </w:rPr>
        <w:t xml:space="preserve"> показателя прошлого года. </w:t>
      </w:r>
    </w:p>
    <w:p w:rsidR="00F80E42" w:rsidRDefault="00F80E42" w:rsidP="00F80E42">
      <w:pPr>
        <w:ind w:firstLine="851"/>
        <w:jc w:val="both"/>
        <w:rPr>
          <w:sz w:val="26"/>
          <w:szCs w:val="26"/>
        </w:rPr>
      </w:pPr>
      <w:r w:rsidRPr="004D53C0">
        <w:rPr>
          <w:sz w:val="26"/>
          <w:szCs w:val="26"/>
        </w:rPr>
        <w:t>Анализ выявления фактов употребления несовершеннолетними алкогольных напитков, потребление (распитие) ими алкогольной и спиртосодержащей продукции, показал, что в 20</w:t>
      </w:r>
      <w:r w:rsidR="000F3A8E">
        <w:rPr>
          <w:sz w:val="26"/>
          <w:szCs w:val="26"/>
        </w:rPr>
        <w:t>20</w:t>
      </w:r>
      <w:r w:rsidRPr="004D53C0">
        <w:rPr>
          <w:sz w:val="26"/>
          <w:szCs w:val="26"/>
        </w:rPr>
        <w:t xml:space="preserve"> году в Комиссию для рассмотрения и принятия решения поступило и Комиссией рассмотрено </w:t>
      </w:r>
      <w:r w:rsidR="000F3A8E">
        <w:rPr>
          <w:sz w:val="26"/>
          <w:szCs w:val="26"/>
        </w:rPr>
        <w:t>6</w:t>
      </w:r>
      <w:r w:rsidRPr="004D53C0">
        <w:rPr>
          <w:sz w:val="26"/>
          <w:szCs w:val="26"/>
        </w:rPr>
        <w:t xml:space="preserve"> (АППГ – </w:t>
      </w:r>
      <w:r w:rsidR="000F3A8E">
        <w:rPr>
          <w:sz w:val="26"/>
          <w:szCs w:val="26"/>
        </w:rPr>
        <w:t>12</w:t>
      </w:r>
      <w:r w:rsidRPr="004D53C0">
        <w:rPr>
          <w:sz w:val="26"/>
          <w:szCs w:val="26"/>
        </w:rPr>
        <w:t xml:space="preserve">) административных протоколов, из них: </w:t>
      </w:r>
    </w:p>
    <w:p w:rsidR="000F3A8E" w:rsidRPr="004D53C0" w:rsidRDefault="000F3A8E" w:rsidP="000F3A8E">
      <w:pPr>
        <w:jc w:val="both"/>
        <w:rPr>
          <w:sz w:val="26"/>
          <w:szCs w:val="26"/>
        </w:rPr>
      </w:pPr>
      <w:r w:rsidRPr="004D53C0">
        <w:rPr>
          <w:sz w:val="26"/>
          <w:szCs w:val="26"/>
        </w:rPr>
        <w:t>–  ст.20.2</w:t>
      </w:r>
      <w:r>
        <w:rPr>
          <w:sz w:val="26"/>
          <w:szCs w:val="26"/>
        </w:rPr>
        <w:t>0</w:t>
      </w:r>
      <w:r w:rsidRPr="004D53C0">
        <w:rPr>
          <w:sz w:val="26"/>
          <w:szCs w:val="26"/>
        </w:rPr>
        <w:t xml:space="preserve"> КоАП РФ, </w:t>
      </w:r>
      <w:r>
        <w:rPr>
          <w:sz w:val="26"/>
          <w:szCs w:val="26"/>
        </w:rPr>
        <w:t>распитие алкогольной продукции в местах, запрещенных федеральным законом 2 (АППГ - 0</w:t>
      </w:r>
      <w:r w:rsidRPr="004D53C0">
        <w:rPr>
          <w:sz w:val="26"/>
          <w:szCs w:val="26"/>
        </w:rPr>
        <w:t>) административных протокола;</w:t>
      </w:r>
    </w:p>
    <w:p w:rsidR="00F80E42" w:rsidRPr="004D53C0" w:rsidRDefault="00F80E42" w:rsidP="00F80E42">
      <w:pPr>
        <w:jc w:val="both"/>
        <w:rPr>
          <w:sz w:val="26"/>
          <w:szCs w:val="26"/>
        </w:rPr>
      </w:pPr>
      <w:r w:rsidRPr="004D53C0">
        <w:rPr>
          <w:sz w:val="26"/>
          <w:szCs w:val="26"/>
        </w:rPr>
        <w:t xml:space="preserve">–  ст.20.21 КоАП РФ, появление несовершеннолетних в общественных местах в состоянии опьянения </w:t>
      </w:r>
      <w:r w:rsidR="000F3A8E">
        <w:rPr>
          <w:sz w:val="26"/>
          <w:szCs w:val="26"/>
        </w:rPr>
        <w:t>1</w:t>
      </w:r>
      <w:r w:rsidRPr="004D53C0">
        <w:rPr>
          <w:sz w:val="26"/>
          <w:szCs w:val="26"/>
        </w:rPr>
        <w:t xml:space="preserve"> (АППГ – </w:t>
      </w:r>
      <w:r w:rsidR="000F3A8E">
        <w:rPr>
          <w:sz w:val="26"/>
          <w:szCs w:val="26"/>
        </w:rPr>
        <w:t>8</w:t>
      </w:r>
      <w:r w:rsidRPr="004D53C0">
        <w:rPr>
          <w:sz w:val="26"/>
          <w:szCs w:val="26"/>
        </w:rPr>
        <w:t>) административных протокола;</w:t>
      </w:r>
    </w:p>
    <w:p w:rsidR="00F80E42" w:rsidRPr="004D53C0" w:rsidRDefault="00F80E42" w:rsidP="00F80E42">
      <w:pPr>
        <w:jc w:val="both"/>
        <w:rPr>
          <w:sz w:val="26"/>
          <w:szCs w:val="26"/>
        </w:rPr>
      </w:pPr>
      <w:r w:rsidRPr="004D53C0">
        <w:rPr>
          <w:sz w:val="26"/>
          <w:szCs w:val="26"/>
        </w:rPr>
        <w:t xml:space="preserve">– ст.20.22 КоАП РФ, за нахождение в состоянии алкогольного опьянения несовершеннолетних, потребление (распитие) ими алкогольной и спиртосодержащей продукции </w:t>
      </w:r>
      <w:r w:rsidR="000F3A8E">
        <w:rPr>
          <w:sz w:val="26"/>
          <w:szCs w:val="26"/>
        </w:rPr>
        <w:t>3</w:t>
      </w:r>
      <w:r w:rsidRPr="004D53C0">
        <w:rPr>
          <w:sz w:val="26"/>
          <w:szCs w:val="26"/>
        </w:rPr>
        <w:t xml:space="preserve"> административных протоколов (АППГ – </w:t>
      </w:r>
      <w:r w:rsidR="000F3A8E">
        <w:rPr>
          <w:sz w:val="26"/>
          <w:szCs w:val="26"/>
        </w:rPr>
        <w:t>2</w:t>
      </w:r>
      <w:r w:rsidRPr="004D53C0">
        <w:rPr>
          <w:sz w:val="26"/>
          <w:szCs w:val="26"/>
        </w:rPr>
        <w:t xml:space="preserve">). </w:t>
      </w:r>
    </w:p>
    <w:p w:rsidR="00F80E42" w:rsidRPr="004D53C0" w:rsidRDefault="00F80E42" w:rsidP="00F80E42">
      <w:pPr>
        <w:ind w:firstLine="851"/>
        <w:jc w:val="both"/>
        <w:rPr>
          <w:bCs/>
          <w:sz w:val="26"/>
          <w:szCs w:val="26"/>
        </w:rPr>
      </w:pPr>
      <w:r w:rsidRPr="004D53C0">
        <w:rPr>
          <w:bCs/>
          <w:sz w:val="26"/>
          <w:szCs w:val="26"/>
        </w:rPr>
        <w:t>За употребление табака в отчем периоде 20</w:t>
      </w:r>
      <w:r w:rsidR="000F3A8E">
        <w:rPr>
          <w:bCs/>
          <w:sz w:val="26"/>
          <w:szCs w:val="26"/>
        </w:rPr>
        <w:t>20</w:t>
      </w:r>
      <w:r w:rsidRPr="004D53C0">
        <w:rPr>
          <w:bCs/>
          <w:sz w:val="26"/>
          <w:szCs w:val="26"/>
        </w:rPr>
        <w:t xml:space="preserve"> года привлечен к административной ответственности </w:t>
      </w:r>
      <w:r w:rsidR="000F3A8E">
        <w:rPr>
          <w:bCs/>
          <w:sz w:val="26"/>
          <w:szCs w:val="26"/>
        </w:rPr>
        <w:t>1</w:t>
      </w:r>
      <w:r w:rsidRPr="004D53C0">
        <w:rPr>
          <w:bCs/>
          <w:sz w:val="26"/>
          <w:szCs w:val="26"/>
        </w:rPr>
        <w:t xml:space="preserve"> (АППГ </w:t>
      </w:r>
      <w:r w:rsidRPr="004D53C0">
        <w:rPr>
          <w:sz w:val="26"/>
          <w:szCs w:val="26"/>
        </w:rPr>
        <w:t xml:space="preserve">– </w:t>
      </w:r>
      <w:r w:rsidR="000F3A8E">
        <w:rPr>
          <w:sz w:val="26"/>
          <w:szCs w:val="26"/>
        </w:rPr>
        <w:t>3</w:t>
      </w:r>
      <w:r w:rsidRPr="004D53C0">
        <w:rPr>
          <w:bCs/>
          <w:sz w:val="26"/>
          <w:szCs w:val="26"/>
        </w:rPr>
        <w:t xml:space="preserve">) несовершеннолетний. </w:t>
      </w:r>
    </w:p>
    <w:p w:rsidR="00F80E42" w:rsidRPr="004D53C0" w:rsidRDefault="00F80E42" w:rsidP="00F80E42">
      <w:pPr>
        <w:ind w:firstLine="851"/>
        <w:jc w:val="both"/>
        <w:rPr>
          <w:sz w:val="26"/>
          <w:szCs w:val="26"/>
        </w:rPr>
      </w:pPr>
      <w:r w:rsidRPr="004D53C0">
        <w:rPr>
          <w:sz w:val="26"/>
          <w:szCs w:val="26"/>
        </w:rPr>
        <w:t xml:space="preserve">Необходимо отметить </w:t>
      </w:r>
      <w:r w:rsidR="000F3A8E">
        <w:rPr>
          <w:sz w:val="26"/>
          <w:szCs w:val="26"/>
        </w:rPr>
        <w:t>увеличение</w:t>
      </w:r>
      <w:r w:rsidRPr="004D53C0">
        <w:rPr>
          <w:sz w:val="26"/>
          <w:szCs w:val="26"/>
        </w:rPr>
        <w:t xml:space="preserve"> суммы наложенных штрафов по линии ГИБДД в 20</w:t>
      </w:r>
      <w:r w:rsidR="000F3A8E">
        <w:rPr>
          <w:sz w:val="26"/>
          <w:szCs w:val="26"/>
        </w:rPr>
        <w:t>20</w:t>
      </w:r>
      <w:r w:rsidRPr="004D53C0">
        <w:rPr>
          <w:sz w:val="26"/>
          <w:szCs w:val="26"/>
        </w:rPr>
        <w:t xml:space="preserve"> году.</w:t>
      </w:r>
    </w:p>
    <w:p w:rsidR="00F80E42" w:rsidRPr="004D53C0" w:rsidRDefault="00F80E42" w:rsidP="00F80E42">
      <w:pPr>
        <w:ind w:firstLine="851"/>
        <w:jc w:val="both"/>
        <w:rPr>
          <w:sz w:val="26"/>
          <w:szCs w:val="26"/>
        </w:rPr>
      </w:pPr>
      <w:r w:rsidRPr="004D53C0">
        <w:rPr>
          <w:sz w:val="26"/>
          <w:szCs w:val="26"/>
        </w:rPr>
        <w:t>Так, за нарушение правил дорожного движения в 20</w:t>
      </w:r>
      <w:r w:rsidR="000F3A8E">
        <w:rPr>
          <w:sz w:val="26"/>
          <w:szCs w:val="26"/>
        </w:rPr>
        <w:t>20</w:t>
      </w:r>
      <w:r w:rsidRPr="004D53C0">
        <w:rPr>
          <w:sz w:val="26"/>
          <w:szCs w:val="26"/>
        </w:rPr>
        <w:t xml:space="preserve"> году в отношении несовершеннолетних поступило </w:t>
      </w:r>
      <w:r w:rsidR="000F3A8E">
        <w:rPr>
          <w:sz w:val="26"/>
          <w:szCs w:val="26"/>
        </w:rPr>
        <w:t>8</w:t>
      </w:r>
      <w:r w:rsidRPr="004D53C0">
        <w:rPr>
          <w:sz w:val="26"/>
          <w:szCs w:val="26"/>
        </w:rPr>
        <w:t xml:space="preserve"> (АППГ – </w:t>
      </w:r>
      <w:r w:rsidR="000F3A8E">
        <w:rPr>
          <w:sz w:val="26"/>
          <w:szCs w:val="26"/>
        </w:rPr>
        <w:t>5</w:t>
      </w:r>
      <w:r w:rsidRPr="004D53C0">
        <w:rPr>
          <w:sz w:val="26"/>
          <w:szCs w:val="26"/>
        </w:rPr>
        <w:t xml:space="preserve">) административных протокола, при рассмотрении которых назначенная сумма штрафов составила </w:t>
      </w:r>
      <w:r w:rsidR="000F3A8E">
        <w:rPr>
          <w:sz w:val="26"/>
          <w:szCs w:val="26"/>
        </w:rPr>
        <w:t>50 000,00</w:t>
      </w:r>
      <w:r w:rsidRPr="004D53C0">
        <w:rPr>
          <w:sz w:val="26"/>
          <w:szCs w:val="26"/>
        </w:rPr>
        <w:t xml:space="preserve"> (АППГ – </w:t>
      </w:r>
      <w:r w:rsidR="000F3A8E">
        <w:rPr>
          <w:sz w:val="26"/>
          <w:szCs w:val="26"/>
        </w:rPr>
        <w:t>25 100,00</w:t>
      </w:r>
      <w:r w:rsidRPr="004D53C0">
        <w:rPr>
          <w:sz w:val="26"/>
          <w:szCs w:val="26"/>
        </w:rPr>
        <w:t xml:space="preserve">) рублей, уплачено </w:t>
      </w:r>
      <w:r w:rsidR="000F3A8E">
        <w:rPr>
          <w:sz w:val="26"/>
          <w:szCs w:val="26"/>
        </w:rPr>
        <w:t>20 000,00</w:t>
      </w:r>
      <w:r w:rsidRPr="004D53C0">
        <w:rPr>
          <w:sz w:val="26"/>
          <w:szCs w:val="26"/>
        </w:rPr>
        <w:t xml:space="preserve"> (АППГ – </w:t>
      </w:r>
      <w:r w:rsidR="000F3A8E">
        <w:rPr>
          <w:sz w:val="26"/>
          <w:szCs w:val="26"/>
        </w:rPr>
        <w:t>9 100,00</w:t>
      </w:r>
      <w:r w:rsidRPr="004D53C0">
        <w:rPr>
          <w:sz w:val="26"/>
          <w:szCs w:val="26"/>
        </w:rPr>
        <w:t xml:space="preserve">) рублей, то есть </w:t>
      </w:r>
      <w:r w:rsidR="000F3A8E">
        <w:rPr>
          <w:sz w:val="26"/>
          <w:szCs w:val="26"/>
        </w:rPr>
        <w:t>40</w:t>
      </w:r>
      <w:r w:rsidRPr="004D53C0">
        <w:rPr>
          <w:sz w:val="26"/>
          <w:szCs w:val="26"/>
        </w:rPr>
        <w:t xml:space="preserve"> % (АППГ – </w:t>
      </w:r>
      <w:r w:rsidR="000F3A8E">
        <w:rPr>
          <w:sz w:val="26"/>
          <w:szCs w:val="26"/>
        </w:rPr>
        <w:t>36</w:t>
      </w:r>
      <w:r w:rsidRPr="004D53C0">
        <w:rPr>
          <w:sz w:val="26"/>
          <w:szCs w:val="26"/>
        </w:rPr>
        <w:t xml:space="preserve"> %) от общего объема суммы наложенных штрафов по линии ГИБДД. </w:t>
      </w:r>
      <w:r w:rsidR="00EC31CF" w:rsidRPr="004D53C0">
        <w:rPr>
          <w:sz w:val="26"/>
          <w:szCs w:val="26"/>
        </w:rPr>
        <w:t>В отношении остальных 6</w:t>
      </w:r>
      <w:r w:rsidR="000F3A8E">
        <w:rPr>
          <w:sz w:val="26"/>
          <w:szCs w:val="26"/>
        </w:rPr>
        <w:t>0</w:t>
      </w:r>
      <w:r w:rsidR="00EC31CF" w:rsidRPr="004D53C0">
        <w:rPr>
          <w:sz w:val="26"/>
          <w:szCs w:val="26"/>
        </w:rPr>
        <w:t xml:space="preserve"> % неуплаченных штрафов направлены заявления в Усть-Камчатский РОСП.</w:t>
      </w:r>
    </w:p>
    <w:p w:rsidR="00F80E42" w:rsidRPr="004D53C0" w:rsidRDefault="00F80E42" w:rsidP="00F80E42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 w:rsidRPr="004D53C0">
        <w:rPr>
          <w:rFonts w:ascii="Times New Roman" w:hAnsi="Times New Roman"/>
          <w:sz w:val="26"/>
          <w:szCs w:val="26"/>
        </w:rPr>
        <w:t>В течение отчетного периода 20</w:t>
      </w:r>
      <w:r w:rsidR="000F3A8E">
        <w:rPr>
          <w:rFonts w:ascii="Times New Roman" w:hAnsi="Times New Roman"/>
          <w:sz w:val="26"/>
          <w:szCs w:val="26"/>
        </w:rPr>
        <w:t>20</w:t>
      </w:r>
      <w:r w:rsidRPr="004D53C0">
        <w:rPr>
          <w:rFonts w:ascii="Times New Roman" w:hAnsi="Times New Roman"/>
          <w:sz w:val="26"/>
          <w:szCs w:val="26"/>
        </w:rPr>
        <w:t xml:space="preserve"> года профилактическая работа проводилась в отношении </w:t>
      </w:r>
      <w:r w:rsidR="000F3A8E">
        <w:rPr>
          <w:rFonts w:ascii="Times New Roman" w:hAnsi="Times New Roman"/>
          <w:sz w:val="26"/>
          <w:szCs w:val="26"/>
        </w:rPr>
        <w:t>31</w:t>
      </w:r>
      <w:r w:rsidRPr="004D53C0">
        <w:rPr>
          <w:rFonts w:ascii="Times New Roman" w:hAnsi="Times New Roman"/>
          <w:sz w:val="26"/>
          <w:szCs w:val="26"/>
        </w:rPr>
        <w:t xml:space="preserve"> (АППГ – </w:t>
      </w:r>
      <w:r w:rsidR="00862066" w:rsidRPr="004D53C0">
        <w:rPr>
          <w:rFonts w:ascii="Times New Roman" w:hAnsi="Times New Roman"/>
          <w:sz w:val="26"/>
          <w:szCs w:val="26"/>
        </w:rPr>
        <w:t>4</w:t>
      </w:r>
      <w:r w:rsidR="000F3A8E">
        <w:rPr>
          <w:rFonts w:ascii="Times New Roman" w:hAnsi="Times New Roman"/>
          <w:sz w:val="26"/>
          <w:szCs w:val="26"/>
        </w:rPr>
        <w:t>8</w:t>
      </w:r>
      <w:r w:rsidRPr="004D53C0">
        <w:rPr>
          <w:rFonts w:ascii="Times New Roman" w:hAnsi="Times New Roman"/>
          <w:sz w:val="26"/>
          <w:szCs w:val="26"/>
        </w:rPr>
        <w:t xml:space="preserve">) несовершеннолетних. </w:t>
      </w:r>
    </w:p>
    <w:p w:rsidR="00F80E42" w:rsidRPr="004D53C0" w:rsidRDefault="00F80E42" w:rsidP="00F80E42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 w:rsidRPr="004D53C0">
        <w:rPr>
          <w:rFonts w:ascii="Times New Roman" w:hAnsi="Times New Roman"/>
          <w:sz w:val="26"/>
          <w:szCs w:val="26"/>
        </w:rPr>
        <w:t>В 20</w:t>
      </w:r>
      <w:r w:rsidR="000F3A8E">
        <w:rPr>
          <w:rFonts w:ascii="Times New Roman" w:hAnsi="Times New Roman"/>
          <w:sz w:val="26"/>
          <w:szCs w:val="26"/>
        </w:rPr>
        <w:t>20</w:t>
      </w:r>
      <w:r w:rsidRPr="004D53C0">
        <w:rPr>
          <w:rFonts w:ascii="Times New Roman" w:hAnsi="Times New Roman"/>
          <w:sz w:val="26"/>
          <w:szCs w:val="26"/>
        </w:rPr>
        <w:t xml:space="preserve"> году за совершение преступлений на профилактический учет КДН поставлено </w:t>
      </w:r>
      <w:r w:rsidR="000F3A8E">
        <w:rPr>
          <w:rFonts w:ascii="Times New Roman" w:hAnsi="Times New Roman"/>
          <w:sz w:val="26"/>
          <w:szCs w:val="26"/>
        </w:rPr>
        <w:t>10</w:t>
      </w:r>
      <w:r w:rsidRPr="004D53C0">
        <w:rPr>
          <w:rFonts w:ascii="Times New Roman" w:hAnsi="Times New Roman"/>
          <w:sz w:val="26"/>
          <w:szCs w:val="26"/>
        </w:rPr>
        <w:t xml:space="preserve"> (АППГ – </w:t>
      </w:r>
      <w:r w:rsidR="00862066" w:rsidRPr="004D53C0">
        <w:rPr>
          <w:rFonts w:ascii="Times New Roman" w:hAnsi="Times New Roman"/>
          <w:sz w:val="26"/>
          <w:szCs w:val="26"/>
        </w:rPr>
        <w:t>21</w:t>
      </w:r>
      <w:r w:rsidRPr="004D53C0">
        <w:rPr>
          <w:rFonts w:ascii="Times New Roman" w:hAnsi="Times New Roman"/>
          <w:sz w:val="26"/>
          <w:szCs w:val="26"/>
        </w:rPr>
        <w:t xml:space="preserve">) несовершеннолетних. Из них: за совершение общественно опасного деяния и не подлежащих уголовной ответственности в связи с </w:t>
      </w:r>
      <w:r w:rsidR="00862066" w:rsidRPr="004D53C0">
        <w:rPr>
          <w:rFonts w:ascii="Times New Roman" w:hAnsi="Times New Roman"/>
          <w:sz w:val="26"/>
          <w:szCs w:val="26"/>
        </w:rPr>
        <w:t>не достижением</w:t>
      </w:r>
      <w:r w:rsidRPr="004D53C0">
        <w:rPr>
          <w:rFonts w:ascii="Times New Roman" w:hAnsi="Times New Roman"/>
          <w:sz w:val="26"/>
          <w:szCs w:val="26"/>
        </w:rPr>
        <w:t xml:space="preserve"> возраста, с которого наступает уголовная ответственность на профилактический учет КДН поставлено </w:t>
      </w:r>
      <w:r w:rsidR="000F3A8E">
        <w:rPr>
          <w:rFonts w:ascii="Times New Roman" w:hAnsi="Times New Roman"/>
          <w:sz w:val="26"/>
          <w:szCs w:val="26"/>
        </w:rPr>
        <w:t>3</w:t>
      </w:r>
      <w:r w:rsidRPr="004D53C0">
        <w:rPr>
          <w:rFonts w:ascii="Times New Roman" w:hAnsi="Times New Roman"/>
          <w:sz w:val="26"/>
          <w:szCs w:val="26"/>
        </w:rPr>
        <w:t xml:space="preserve"> (АППГ – 8) несовершеннолетних.</w:t>
      </w:r>
    </w:p>
    <w:p w:rsidR="00F80E42" w:rsidRPr="004D53C0" w:rsidRDefault="00F80E42" w:rsidP="00F80E42">
      <w:pPr>
        <w:pStyle w:val="a3"/>
        <w:ind w:firstLine="851"/>
        <w:jc w:val="both"/>
        <w:rPr>
          <w:rFonts w:ascii="Times New Roman" w:hAnsi="Times New Roman"/>
          <w:sz w:val="26"/>
          <w:szCs w:val="26"/>
        </w:rPr>
      </w:pPr>
      <w:r w:rsidRPr="004D53C0">
        <w:rPr>
          <w:rFonts w:ascii="Times New Roman" w:hAnsi="Times New Roman"/>
          <w:sz w:val="26"/>
          <w:szCs w:val="26"/>
        </w:rPr>
        <w:t xml:space="preserve">За данный отчетный период снято с профилактического учета </w:t>
      </w:r>
      <w:r w:rsidR="000F3A8E">
        <w:rPr>
          <w:rFonts w:ascii="Times New Roman" w:hAnsi="Times New Roman"/>
          <w:sz w:val="26"/>
          <w:szCs w:val="26"/>
        </w:rPr>
        <w:t>17</w:t>
      </w:r>
      <w:r w:rsidRPr="004D53C0">
        <w:rPr>
          <w:rFonts w:ascii="Times New Roman" w:hAnsi="Times New Roman"/>
          <w:sz w:val="26"/>
          <w:szCs w:val="26"/>
        </w:rPr>
        <w:t xml:space="preserve"> (АППГ-</w:t>
      </w:r>
      <w:r w:rsidR="000F3A8E">
        <w:rPr>
          <w:rFonts w:ascii="Times New Roman" w:hAnsi="Times New Roman"/>
          <w:sz w:val="26"/>
          <w:szCs w:val="26"/>
        </w:rPr>
        <w:t>20</w:t>
      </w:r>
      <w:r w:rsidRPr="004D53C0">
        <w:rPr>
          <w:rFonts w:ascii="Times New Roman" w:hAnsi="Times New Roman"/>
          <w:sz w:val="26"/>
          <w:szCs w:val="26"/>
        </w:rPr>
        <w:t xml:space="preserve">) несовершеннолетних, из которых в связи с исправлением </w:t>
      </w:r>
      <w:r w:rsidR="000F3A8E">
        <w:rPr>
          <w:rFonts w:ascii="Times New Roman" w:hAnsi="Times New Roman"/>
          <w:sz w:val="26"/>
          <w:szCs w:val="26"/>
        </w:rPr>
        <w:t>7</w:t>
      </w:r>
      <w:r w:rsidRPr="004D53C0">
        <w:rPr>
          <w:rFonts w:ascii="Times New Roman" w:hAnsi="Times New Roman"/>
          <w:sz w:val="26"/>
          <w:szCs w:val="26"/>
        </w:rPr>
        <w:t xml:space="preserve"> (АППГ-1</w:t>
      </w:r>
      <w:r w:rsidR="000F3A8E">
        <w:rPr>
          <w:rFonts w:ascii="Times New Roman" w:hAnsi="Times New Roman"/>
          <w:sz w:val="26"/>
          <w:szCs w:val="26"/>
        </w:rPr>
        <w:t>9</w:t>
      </w:r>
      <w:r w:rsidRPr="004D53C0">
        <w:rPr>
          <w:rFonts w:ascii="Times New Roman" w:hAnsi="Times New Roman"/>
          <w:sz w:val="26"/>
          <w:szCs w:val="26"/>
        </w:rPr>
        <w:t xml:space="preserve">) несовершеннолетних; в связи с достижением возраста 18 лет </w:t>
      </w:r>
      <w:r w:rsidR="000F3A8E">
        <w:rPr>
          <w:rFonts w:ascii="Times New Roman" w:hAnsi="Times New Roman"/>
          <w:sz w:val="26"/>
          <w:szCs w:val="26"/>
        </w:rPr>
        <w:t>9</w:t>
      </w:r>
      <w:r w:rsidRPr="004D53C0">
        <w:rPr>
          <w:rFonts w:ascii="Times New Roman" w:hAnsi="Times New Roman"/>
          <w:sz w:val="26"/>
          <w:szCs w:val="26"/>
        </w:rPr>
        <w:t xml:space="preserve"> (АППГ-</w:t>
      </w:r>
      <w:r w:rsidR="000F3A8E">
        <w:rPr>
          <w:rFonts w:ascii="Times New Roman" w:hAnsi="Times New Roman"/>
          <w:sz w:val="26"/>
          <w:szCs w:val="26"/>
        </w:rPr>
        <w:t>1</w:t>
      </w:r>
      <w:r w:rsidRPr="004D53C0">
        <w:rPr>
          <w:rFonts w:ascii="Times New Roman" w:hAnsi="Times New Roman"/>
          <w:sz w:val="26"/>
          <w:szCs w:val="26"/>
        </w:rPr>
        <w:t xml:space="preserve">) несовершеннолетних; в связи выбытием за пределы Усть-Камчатского муниципального района к месту учебы </w:t>
      </w:r>
      <w:r w:rsidR="000F3A8E">
        <w:rPr>
          <w:rFonts w:ascii="Times New Roman" w:hAnsi="Times New Roman"/>
          <w:sz w:val="26"/>
          <w:szCs w:val="26"/>
        </w:rPr>
        <w:t>1</w:t>
      </w:r>
      <w:r w:rsidRPr="004D53C0">
        <w:rPr>
          <w:rFonts w:ascii="Times New Roman" w:hAnsi="Times New Roman"/>
          <w:sz w:val="26"/>
          <w:szCs w:val="26"/>
        </w:rPr>
        <w:t xml:space="preserve"> (АППГ-</w:t>
      </w:r>
      <w:r w:rsidR="000F3A8E">
        <w:rPr>
          <w:rFonts w:ascii="Times New Roman" w:hAnsi="Times New Roman"/>
          <w:sz w:val="26"/>
          <w:szCs w:val="26"/>
        </w:rPr>
        <w:t>0</w:t>
      </w:r>
      <w:r w:rsidRPr="004D53C0">
        <w:rPr>
          <w:rFonts w:ascii="Times New Roman" w:hAnsi="Times New Roman"/>
          <w:sz w:val="26"/>
          <w:szCs w:val="26"/>
        </w:rPr>
        <w:t>)</w:t>
      </w:r>
      <w:r w:rsidR="00862066" w:rsidRPr="004D53C0">
        <w:rPr>
          <w:rFonts w:ascii="Times New Roman" w:hAnsi="Times New Roman"/>
          <w:sz w:val="26"/>
          <w:szCs w:val="26"/>
        </w:rPr>
        <w:t>, в</w:t>
      </w:r>
      <w:r w:rsidRPr="004D53C0">
        <w:rPr>
          <w:rFonts w:ascii="Times New Roman" w:hAnsi="Times New Roman"/>
          <w:sz w:val="26"/>
          <w:szCs w:val="26"/>
        </w:rPr>
        <w:t xml:space="preserve"> связи с помещением в СУВУЗТ </w:t>
      </w:r>
      <w:r w:rsidR="00862066" w:rsidRPr="004D53C0">
        <w:rPr>
          <w:rFonts w:ascii="Times New Roman" w:hAnsi="Times New Roman"/>
          <w:sz w:val="26"/>
          <w:szCs w:val="26"/>
        </w:rPr>
        <w:t>0</w:t>
      </w:r>
      <w:r w:rsidRPr="004D53C0">
        <w:rPr>
          <w:rFonts w:ascii="Times New Roman" w:hAnsi="Times New Roman"/>
          <w:sz w:val="26"/>
          <w:szCs w:val="26"/>
        </w:rPr>
        <w:t xml:space="preserve"> (АППГ – </w:t>
      </w:r>
      <w:r w:rsidR="000F3A8E">
        <w:rPr>
          <w:rFonts w:ascii="Times New Roman" w:hAnsi="Times New Roman"/>
          <w:sz w:val="26"/>
          <w:szCs w:val="26"/>
        </w:rPr>
        <w:t>0</w:t>
      </w:r>
      <w:r w:rsidRPr="004D53C0">
        <w:rPr>
          <w:rFonts w:ascii="Times New Roman" w:hAnsi="Times New Roman"/>
          <w:sz w:val="26"/>
          <w:szCs w:val="26"/>
        </w:rPr>
        <w:t>) несовершеннолетних.</w:t>
      </w:r>
    </w:p>
    <w:p w:rsidR="00F80E42" w:rsidRPr="004D53C0" w:rsidRDefault="00F80E42" w:rsidP="00F80E42">
      <w:pPr>
        <w:ind w:right="142" w:firstLine="709"/>
        <w:jc w:val="both"/>
        <w:rPr>
          <w:sz w:val="26"/>
          <w:szCs w:val="26"/>
        </w:rPr>
      </w:pPr>
      <w:r w:rsidRPr="004D53C0">
        <w:rPr>
          <w:sz w:val="26"/>
          <w:szCs w:val="26"/>
        </w:rPr>
        <w:t xml:space="preserve">По состоянию на 01.01.2019 года в  Комиссии на профилактическом учете состоит </w:t>
      </w:r>
      <w:r w:rsidR="000F3A8E">
        <w:rPr>
          <w:sz w:val="26"/>
          <w:szCs w:val="26"/>
        </w:rPr>
        <w:t>13</w:t>
      </w:r>
      <w:r w:rsidRPr="004D53C0">
        <w:rPr>
          <w:sz w:val="26"/>
          <w:szCs w:val="26"/>
        </w:rPr>
        <w:t xml:space="preserve"> (АППГ – 21) несовершеннолетни</w:t>
      </w:r>
      <w:r w:rsidR="000F3A8E">
        <w:rPr>
          <w:sz w:val="26"/>
          <w:szCs w:val="26"/>
        </w:rPr>
        <w:t>х</w:t>
      </w:r>
      <w:r w:rsidRPr="004D53C0">
        <w:rPr>
          <w:sz w:val="26"/>
          <w:szCs w:val="26"/>
        </w:rPr>
        <w:t xml:space="preserve">, из которых </w:t>
      </w:r>
      <w:r w:rsidR="000F3A8E">
        <w:rPr>
          <w:sz w:val="26"/>
          <w:szCs w:val="26"/>
        </w:rPr>
        <w:t>3</w:t>
      </w:r>
      <w:r w:rsidRPr="004D53C0">
        <w:rPr>
          <w:sz w:val="26"/>
          <w:szCs w:val="26"/>
        </w:rPr>
        <w:t xml:space="preserve"> (АППГ – 1</w:t>
      </w:r>
      <w:r w:rsidR="000F3A8E">
        <w:rPr>
          <w:sz w:val="26"/>
          <w:szCs w:val="26"/>
        </w:rPr>
        <w:t>0</w:t>
      </w:r>
      <w:r w:rsidRPr="004D53C0">
        <w:rPr>
          <w:sz w:val="26"/>
          <w:szCs w:val="26"/>
        </w:rPr>
        <w:t xml:space="preserve">) несовершеннолетних поставлены как обвиняемые или подозреваемые в совершении преступлений, в отношении которых была избрана мера пресечения, предусмотренная Уголовно-процессуальным кодексом РФ; </w:t>
      </w:r>
      <w:r w:rsidR="00862066" w:rsidRPr="004D53C0">
        <w:rPr>
          <w:sz w:val="26"/>
          <w:szCs w:val="26"/>
        </w:rPr>
        <w:t>1</w:t>
      </w:r>
      <w:r w:rsidRPr="004D53C0">
        <w:rPr>
          <w:sz w:val="26"/>
          <w:szCs w:val="26"/>
        </w:rPr>
        <w:t xml:space="preserve"> (АППГ - </w:t>
      </w:r>
      <w:r w:rsidR="00554944">
        <w:rPr>
          <w:sz w:val="26"/>
          <w:szCs w:val="26"/>
        </w:rPr>
        <w:t>1</w:t>
      </w:r>
      <w:r w:rsidR="00862066" w:rsidRPr="004D53C0">
        <w:rPr>
          <w:sz w:val="26"/>
          <w:szCs w:val="26"/>
        </w:rPr>
        <w:t>4</w:t>
      </w:r>
      <w:r w:rsidRPr="004D53C0">
        <w:rPr>
          <w:sz w:val="26"/>
          <w:szCs w:val="26"/>
        </w:rPr>
        <w:t xml:space="preserve">) несовершеннолетних совершивших общественно опаснее деяние и не подлежащих </w:t>
      </w:r>
      <w:r w:rsidRPr="004D53C0">
        <w:rPr>
          <w:sz w:val="26"/>
          <w:szCs w:val="26"/>
        </w:rPr>
        <w:lastRenderedPageBreak/>
        <w:t xml:space="preserve">уголовной ответственности в связи с </w:t>
      </w:r>
      <w:r w:rsidR="00862066" w:rsidRPr="004D53C0">
        <w:rPr>
          <w:sz w:val="26"/>
          <w:szCs w:val="26"/>
        </w:rPr>
        <w:t>не достижением</w:t>
      </w:r>
      <w:r w:rsidRPr="004D53C0">
        <w:rPr>
          <w:sz w:val="26"/>
          <w:szCs w:val="26"/>
        </w:rPr>
        <w:t xml:space="preserve"> возраста, с которого наступает уголовная ответственность; </w:t>
      </w:r>
      <w:r w:rsidR="00554944">
        <w:rPr>
          <w:sz w:val="26"/>
          <w:szCs w:val="26"/>
        </w:rPr>
        <w:t>1</w:t>
      </w:r>
      <w:r w:rsidRPr="004D53C0">
        <w:rPr>
          <w:sz w:val="26"/>
          <w:szCs w:val="26"/>
        </w:rPr>
        <w:t xml:space="preserve"> (АППГ - </w:t>
      </w:r>
      <w:r w:rsidR="00554944">
        <w:rPr>
          <w:sz w:val="26"/>
          <w:szCs w:val="26"/>
        </w:rPr>
        <w:t>6</w:t>
      </w:r>
      <w:r w:rsidRPr="004D53C0">
        <w:rPr>
          <w:sz w:val="26"/>
          <w:szCs w:val="26"/>
        </w:rPr>
        <w:t xml:space="preserve">) несовершеннолетних, совершивших правонарушение до достижения возраста, с которого наступает административная ответственность; </w:t>
      </w:r>
      <w:r w:rsidR="00554944">
        <w:rPr>
          <w:sz w:val="26"/>
          <w:szCs w:val="26"/>
        </w:rPr>
        <w:t>8</w:t>
      </w:r>
      <w:r w:rsidRPr="004D53C0">
        <w:rPr>
          <w:sz w:val="26"/>
          <w:szCs w:val="26"/>
        </w:rPr>
        <w:t xml:space="preserve"> несовершеннолетних, как находящие в социально-опасном положении. </w:t>
      </w:r>
    </w:p>
    <w:p w:rsidR="00F80E42" w:rsidRPr="004D53C0" w:rsidRDefault="00F80E42" w:rsidP="00F80E42">
      <w:pPr>
        <w:ind w:right="142" w:firstLine="709"/>
        <w:jc w:val="both"/>
        <w:rPr>
          <w:sz w:val="26"/>
          <w:szCs w:val="26"/>
        </w:rPr>
      </w:pPr>
      <w:r w:rsidRPr="004D53C0">
        <w:rPr>
          <w:sz w:val="26"/>
          <w:szCs w:val="26"/>
        </w:rPr>
        <w:t>По сравнению с 20</w:t>
      </w:r>
      <w:r w:rsidR="00554944">
        <w:rPr>
          <w:sz w:val="26"/>
          <w:szCs w:val="26"/>
        </w:rPr>
        <w:t>19</w:t>
      </w:r>
      <w:r w:rsidRPr="004D53C0">
        <w:rPr>
          <w:sz w:val="26"/>
          <w:szCs w:val="26"/>
        </w:rPr>
        <w:t xml:space="preserve"> годом в 20</w:t>
      </w:r>
      <w:r w:rsidR="00554944">
        <w:rPr>
          <w:sz w:val="26"/>
          <w:szCs w:val="26"/>
        </w:rPr>
        <w:t>20</w:t>
      </w:r>
      <w:r w:rsidRPr="004D53C0">
        <w:rPr>
          <w:sz w:val="26"/>
          <w:szCs w:val="26"/>
        </w:rPr>
        <w:t xml:space="preserve"> году наблюдается </w:t>
      </w:r>
      <w:r w:rsidR="00862066" w:rsidRPr="004D53C0">
        <w:rPr>
          <w:sz w:val="26"/>
          <w:szCs w:val="26"/>
        </w:rPr>
        <w:t>стабильность</w:t>
      </w:r>
      <w:r w:rsidRPr="004D53C0">
        <w:rPr>
          <w:sz w:val="26"/>
          <w:szCs w:val="26"/>
        </w:rPr>
        <w:t xml:space="preserve"> уровня подростковой преступности (в 201</w:t>
      </w:r>
      <w:r w:rsidR="00554944">
        <w:rPr>
          <w:sz w:val="26"/>
          <w:szCs w:val="26"/>
        </w:rPr>
        <w:t>9</w:t>
      </w:r>
      <w:r w:rsidR="00862066" w:rsidRPr="004D53C0">
        <w:rPr>
          <w:sz w:val="26"/>
          <w:szCs w:val="26"/>
        </w:rPr>
        <w:t xml:space="preserve"> – </w:t>
      </w:r>
      <w:r w:rsidR="00554944">
        <w:rPr>
          <w:sz w:val="26"/>
          <w:szCs w:val="26"/>
        </w:rPr>
        <w:t>5</w:t>
      </w:r>
      <w:r w:rsidRPr="004D53C0">
        <w:rPr>
          <w:sz w:val="26"/>
          <w:szCs w:val="26"/>
        </w:rPr>
        <w:t xml:space="preserve"> н/л).</w:t>
      </w:r>
    </w:p>
    <w:p w:rsidR="00F80E42" w:rsidRPr="009B3839" w:rsidRDefault="00F80E42" w:rsidP="00F80E42">
      <w:pPr>
        <w:ind w:right="142" w:firstLine="709"/>
        <w:jc w:val="both"/>
        <w:rPr>
          <w:sz w:val="26"/>
          <w:szCs w:val="26"/>
        </w:rPr>
      </w:pPr>
      <w:r w:rsidRPr="004D53C0">
        <w:rPr>
          <w:sz w:val="26"/>
          <w:szCs w:val="26"/>
        </w:rPr>
        <w:t>В целях дальнейшей реализации Федерального закона от 24 июня 1999 года №120-ФЗ «Об основах системы профилактики безнадзорности и правонарушений несовершеннолетних», комиссия по делам несовершеннолетних и защите их прав Усть-Камчатского муниципального района продолжит работу, направленную на решение приоритетных направлений в своей работе.</w:t>
      </w:r>
    </w:p>
    <w:p w:rsidR="007F1FBE" w:rsidRDefault="007F1FBE"/>
    <w:sectPr w:rsidR="007F1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A7FEB"/>
    <w:multiLevelType w:val="hybridMultilevel"/>
    <w:tmpl w:val="40ECE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C7D99"/>
    <w:multiLevelType w:val="hybridMultilevel"/>
    <w:tmpl w:val="62E09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908CF"/>
    <w:multiLevelType w:val="hybridMultilevel"/>
    <w:tmpl w:val="644C1D6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243BFD"/>
    <w:multiLevelType w:val="hybridMultilevel"/>
    <w:tmpl w:val="3BB0188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C703316"/>
    <w:multiLevelType w:val="hybridMultilevel"/>
    <w:tmpl w:val="140A1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57502"/>
    <w:multiLevelType w:val="hybridMultilevel"/>
    <w:tmpl w:val="C0A644E8"/>
    <w:lvl w:ilvl="0" w:tplc="1C4E1E90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38C"/>
    <w:rsid w:val="000607C2"/>
    <w:rsid w:val="0008288F"/>
    <w:rsid w:val="000F3A8E"/>
    <w:rsid w:val="00123872"/>
    <w:rsid w:val="001D0A27"/>
    <w:rsid w:val="001F0AC7"/>
    <w:rsid w:val="0033531A"/>
    <w:rsid w:val="00491374"/>
    <w:rsid w:val="004D53C0"/>
    <w:rsid w:val="00554944"/>
    <w:rsid w:val="005B0CDC"/>
    <w:rsid w:val="00603368"/>
    <w:rsid w:val="00626123"/>
    <w:rsid w:val="007F1FBE"/>
    <w:rsid w:val="00862066"/>
    <w:rsid w:val="00A07CE3"/>
    <w:rsid w:val="00B87E4C"/>
    <w:rsid w:val="00C441E6"/>
    <w:rsid w:val="00C5794E"/>
    <w:rsid w:val="00E864F5"/>
    <w:rsid w:val="00EC31CF"/>
    <w:rsid w:val="00EC36B0"/>
    <w:rsid w:val="00EF438C"/>
    <w:rsid w:val="00F07BC7"/>
    <w:rsid w:val="00F80E42"/>
    <w:rsid w:val="00F8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CCE23C"/>
  <w15:chartTrackingRefBased/>
  <w15:docId w15:val="{109BB6F7-0E60-40AA-BB99-A4F85C70C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80E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7BC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7BC7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0F3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6</Pages>
  <Words>2339</Words>
  <Characters>13336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2020-03-12T05:07:00Z</cp:lastPrinted>
  <dcterms:created xsi:type="dcterms:W3CDTF">2020-03-11T06:51:00Z</dcterms:created>
  <dcterms:modified xsi:type="dcterms:W3CDTF">2021-01-18T05:42:00Z</dcterms:modified>
</cp:coreProperties>
</file>